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：湖北医药学院第十三届“春蕾”社团文化节活动一览表</w:t>
      </w:r>
    </w:p>
    <w:tbl>
      <w:tblPr>
        <w:tblStyle w:val="4"/>
        <w:tblW w:w="15410" w:type="dxa"/>
        <w:tblInd w:w="-1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71"/>
        <w:gridCol w:w="2542"/>
        <w:gridCol w:w="3223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承办单位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弈轩棋社及书院春蕾杯之庆建团擂台赛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3.16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弈轩棋社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九号楼临床技能培训中心117、120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一“网”直前系列赛——正手对决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3.18日14：30-17：00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网球协会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网球场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“以梦为马，抵达繁星”春蕾文化节街舞大赛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3.20-4.1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街舞协会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同和4楼舞台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“激情足球赛，扬青春风彩”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3.24-5.24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足球协会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“昼夜均分，春色袭人”春分游园会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3.25日15：00-18：00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博雅国学社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流水花园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“少年何妨梦摘星，敢挽桑弓射玉衡”主题征文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3.25-4.1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汉江潮文学社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“青春献礼二十大”第十届“超越杯”魔术大赛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3.25-4.4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魔术协会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5号楼教室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“肆青春·向未来宣讲大赛”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3.27-3.31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第四临床学院求实自主学习团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120教室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“讴歌二十大，奏响春蕾杯”活动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3.29-4.4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乒羽协会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同和楼顶楼羽毛球馆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“青春逢盛世，奋斗正当时”摄影比赛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3.29-4.8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摄影协会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ci春蕾文化节视频剪辑活动</w:t>
            </w:r>
          </w:p>
        </w:tc>
        <w:tc>
          <w:tcPr>
            <w:tcW w:w="25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3.30-4.5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ci动漫社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百草轩春蕾活动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百草轩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茶文化协会春蕾活动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茶文化协会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校园十佳歌手比赛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3.31-4.29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“深蓝色 “爱乐者协会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同和4楼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法律知识答题活动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大学生法律援助团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大学生科普协会春蕾活动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大学生科普协会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“文明礼仪在我心”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公共关系协会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医学人文社春蕾活动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医学人文社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环保协会春蕾活动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环保协会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急救知识牢记心，突发情况我能行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急救协会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交际与口才协会春蕾活动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交际与口才协会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“喜迎 二十大”文化节答题挑战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科研club学研社团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春蕾杯路人王比赛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篮球协会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青年思想政治理论学习社春蕾活动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青年思想政治理论学习社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神农本草协会春蕾活动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神农本草协会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墨韵新时代，筑梦迎春蕾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书画协会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心理研究社春蕾活动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心理研究社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杏林读书社春蕾活动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杏林读书社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学习互助协会春蕾活动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学习互助协会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“加字不·NG!”英语趣味活动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英语俱乐部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青春献礼二十大，社团筑梦迎春蕾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瑜伽协会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G&amp;D文化传承协会春蕾活动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G&amp;D文化传承协会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爱心社春蕾活动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爱心社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文明广场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台球协会春蕾活动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3.31日16：10-17：40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台球协会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5号楼5204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着焕然面貌，踏全新征程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3.31-4.15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武术协会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医学手绘社绘画艺术大赛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4.1日9：00-12：00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医学手绘社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“俱乐部杯”排球比赛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4.1-4.2、4.8-4.9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排球协会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排球场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9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百草诗社“春蕾”爱国主义诗歌大赛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4.1-4.20</w:t>
            </w:r>
          </w:p>
        </w:tc>
        <w:tc>
          <w:tcPr>
            <w:tcW w:w="3223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百草诗社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线上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7010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17541C"/>
    <w:rsid w:val="0017541C"/>
    <w:rsid w:val="005E586A"/>
    <w:rsid w:val="009C0AC8"/>
    <w:rsid w:val="00E571FA"/>
    <w:rsid w:val="215F49AE"/>
    <w:rsid w:val="24666ED7"/>
    <w:rsid w:val="57093460"/>
    <w:rsid w:val="66437797"/>
    <w:rsid w:val="673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DF28-DD12-4417-A16E-7185BB32A7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1272</Characters>
  <Lines>10</Lines>
  <Paragraphs>2</Paragraphs>
  <TotalTime>19</TotalTime>
  <ScaleCrop>false</ScaleCrop>
  <LinksUpToDate>false</LinksUpToDate>
  <CharactersWithSpaces>1492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2023-03-14T05:24:00Z</dcterms:created>
  <dc:creator>2964978686@qq.com</dc:creator>
  <cp:lastModifiedBy>Light Snow</cp:lastModifiedBy>
  <dcterms:modified xsi:type="dcterms:W3CDTF">2023-03-16T05:05:36Z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1572305DBEC64EF680C8D940DBEF8156</vt:lpwstr>
  </property>
</Properties>
</file>