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7F9D50">
      <w:pPr>
        <w:ind w:right="160"/>
        <w:jc w:val="left"/>
        <w:rPr>
          <w:rFonts w:ascii="黑体" w:hAnsi="黑体" w:eastAsia="黑体"/>
          <w:b/>
          <w:bCs/>
          <w:sz w:val="36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ascii="仿宋_GB2312" w:hAnsi="仿宋_GB2312" w:eastAsia="仿宋_GB2312" w:cs="仿宋_GB2312"/>
          <w:sz w:val="32"/>
          <w:szCs w:val="32"/>
        </w:rPr>
        <w:t>二：</w:t>
      </w:r>
      <w:r>
        <w:rPr>
          <w:rFonts w:hint="eastAsia" w:ascii="黑体" w:hAnsi="黑体" w:eastAsia="黑体"/>
          <w:b/>
          <w:bCs/>
          <w:sz w:val="36"/>
          <w:szCs w:val="32"/>
        </w:rPr>
        <w:t xml:space="preserve"> </w:t>
      </w:r>
    </w:p>
    <w:p w14:paraId="5BC2B258">
      <w:pPr>
        <w:ind w:right="160"/>
        <w:jc w:val="center"/>
        <w:rPr>
          <w:rFonts w:ascii="黑体" w:hAnsi="黑体" w:eastAsia="黑体"/>
          <w:b/>
          <w:bCs/>
          <w:sz w:val="36"/>
          <w:szCs w:val="32"/>
        </w:rPr>
      </w:pPr>
      <w:r>
        <w:rPr>
          <w:rFonts w:hint="eastAsia" w:ascii="黑体" w:hAnsi="黑体" w:eastAsia="黑体"/>
          <w:b/>
          <w:bCs/>
          <w:sz w:val="36"/>
          <w:szCs w:val="32"/>
        </w:rPr>
        <w:t>湖北医药学院20</w:t>
      </w:r>
      <w:r>
        <w:rPr>
          <w:rFonts w:ascii="黑体" w:hAnsi="黑体" w:eastAsia="黑体"/>
          <w:b/>
          <w:bCs/>
          <w:sz w:val="36"/>
          <w:szCs w:val="32"/>
        </w:rPr>
        <w:t>2</w:t>
      </w:r>
      <w:r>
        <w:rPr>
          <w:rFonts w:hint="eastAsia" w:ascii="黑体" w:hAnsi="黑体" w:eastAsia="黑体"/>
          <w:b/>
          <w:bCs/>
          <w:sz w:val="36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黑体" w:hAnsi="黑体" w:eastAsia="黑体"/>
          <w:b/>
          <w:bCs/>
          <w:sz w:val="36"/>
          <w:szCs w:val="32"/>
        </w:rPr>
        <w:t>年度“学生之星”申报表</w:t>
      </w:r>
    </w:p>
    <w:tbl>
      <w:tblPr>
        <w:tblStyle w:val="4"/>
        <w:tblW w:w="8257" w:type="dxa"/>
        <w:tblInd w:w="1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5"/>
        <w:gridCol w:w="1145"/>
        <w:gridCol w:w="1118"/>
        <w:gridCol w:w="811"/>
        <w:gridCol w:w="891"/>
        <w:gridCol w:w="927"/>
        <w:gridCol w:w="1960"/>
      </w:tblGrid>
      <w:tr w14:paraId="025E2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405" w:type="dxa"/>
            <w:vAlign w:val="center"/>
          </w:tcPr>
          <w:p w14:paraId="5740C138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姓  名</w:t>
            </w:r>
          </w:p>
        </w:tc>
        <w:tc>
          <w:tcPr>
            <w:tcW w:w="1145" w:type="dxa"/>
            <w:vAlign w:val="center"/>
          </w:tcPr>
          <w:p w14:paraId="6A4166B8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Cs/>
              </w:rPr>
              <w:t>xxx</w:t>
            </w:r>
          </w:p>
        </w:tc>
        <w:tc>
          <w:tcPr>
            <w:tcW w:w="1118" w:type="dxa"/>
            <w:vAlign w:val="center"/>
          </w:tcPr>
          <w:p w14:paraId="6A0E97D4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性  别</w:t>
            </w:r>
          </w:p>
        </w:tc>
        <w:tc>
          <w:tcPr>
            <w:tcW w:w="811" w:type="dxa"/>
            <w:vAlign w:val="center"/>
          </w:tcPr>
          <w:p w14:paraId="4CE38AF0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891" w:type="dxa"/>
            <w:vAlign w:val="center"/>
          </w:tcPr>
          <w:p w14:paraId="5055FABE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民 族</w:t>
            </w:r>
          </w:p>
        </w:tc>
        <w:tc>
          <w:tcPr>
            <w:tcW w:w="927" w:type="dxa"/>
            <w:vAlign w:val="center"/>
          </w:tcPr>
          <w:p w14:paraId="0D8137E6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960" w:type="dxa"/>
            <w:vMerge w:val="restart"/>
            <w:vAlign w:val="center"/>
          </w:tcPr>
          <w:p w14:paraId="314A231C">
            <w:pPr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照片</w:t>
            </w:r>
          </w:p>
          <w:p w14:paraId="0431B7A0">
            <w:pPr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（</w:t>
            </w:r>
            <w:r>
              <w:rPr>
                <w:rFonts w:hint="eastAsia" w:ascii="仿宋_GB2312" w:hAnsi="仿宋_GB2312" w:eastAsia="仿宋_GB2312"/>
                <w:szCs w:val="32"/>
              </w:rPr>
              <w:t>可打印</w:t>
            </w:r>
            <w:r>
              <w:rPr>
                <w:rFonts w:hint="eastAsia" w:ascii="宋体" w:hAnsi="宋体"/>
                <w:szCs w:val="32"/>
              </w:rPr>
              <w:t>）</w:t>
            </w:r>
          </w:p>
        </w:tc>
      </w:tr>
      <w:tr w14:paraId="39469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1405" w:type="dxa"/>
            <w:vAlign w:val="center"/>
          </w:tcPr>
          <w:p w14:paraId="724E01D9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籍  贯</w:t>
            </w:r>
          </w:p>
        </w:tc>
        <w:tc>
          <w:tcPr>
            <w:tcW w:w="2263" w:type="dxa"/>
            <w:gridSpan w:val="2"/>
            <w:vAlign w:val="center"/>
          </w:tcPr>
          <w:p w14:paraId="35A9C3D7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省+所在区（如：湖北十堰）</w:t>
            </w:r>
          </w:p>
        </w:tc>
        <w:tc>
          <w:tcPr>
            <w:tcW w:w="811" w:type="dxa"/>
            <w:vAlign w:val="center"/>
          </w:tcPr>
          <w:p w14:paraId="4CCAF023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政治</w:t>
            </w:r>
          </w:p>
          <w:p w14:paraId="206B512C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面貌</w:t>
            </w:r>
          </w:p>
        </w:tc>
        <w:tc>
          <w:tcPr>
            <w:tcW w:w="1818" w:type="dxa"/>
            <w:gridSpan w:val="2"/>
            <w:vAlign w:val="center"/>
          </w:tcPr>
          <w:p w14:paraId="5015D262">
            <w:pPr>
              <w:ind w:left="-90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24"/>
              </w:rPr>
              <w:t>共青团员、预备党员、中共党员或群众等</w:t>
            </w:r>
          </w:p>
        </w:tc>
        <w:tc>
          <w:tcPr>
            <w:tcW w:w="1960" w:type="dxa"/>
            <w:vMerge w:val="continue"/>
          </w:tcPr>
          <w:p w14:paraId="7034EBCA">
            <w:pPr>
              <w:ind w:left="-90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 w14:paraId="40522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5" w:type="dxa"/>
            <w:vAlign w:val="center"/>
          </w:tcPr>
          <w:p w14:paraId="651C6C23">
            <w:pPr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联系方式  （长号/短号）</w:t>
            </w:r>
          </w:p>
        </w:tc>
        <w:tc>
          <w:tcPr>
            <w:tcW w:w="2263" w:type="dxa"/>
            <w:gridSpan w:val="2"/>
            <w:vAlign w:val="center"/>
          </w:tcPr>
          <w:p w14:paraId="0E6D5695">
            <w:pPr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 xml:space="preserve">            </w:t>
            </w:r>
            <w:r>
              <w:rPr>
                <w:rFonts w:hint="eastAsia" w:ascii="宋体" w:hAnsi="宋体"/>
                <w:sz w:val="28"/>
                <w:szCs w:val="32"/>
              </w:rPr>
              <w:t xml:space="preserve"> </w:t>
            </w:r>
          </w:p>
        </w:tc>
        <w:tc>
          <w:tcPr>
            <w:tcW w:w="811" w:type="dxa"/>
            <w:vAlign w:val="center"/>
          </w:tcPr>
          <w:p w14:paraId="139F39C5">
            <w:pPr>
              <w:jc w:val="center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ascii="宋体" w:hAnsi="宋体"/>
                <w:b/>
                <w:bCs/>
                <w:sz w:val="22"/>
              </w:rPr>
              <w:t>QQ</w:t>
            </w:r>
          </w:p>
        </w:tc>
        <w:tc>
          <w:tcPr>
            <w:tcW w:w="1818" w:type="dxa"/>
            <w:gridSpan w:val="2"/>
            <w:vAlign w:val="center"/>
          </w:tcPr>
          <w:p w14:paraId="5E77F16A"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960" w:type="dxa"/>
            <w:vMerge w:val="continue"/>
          </w:tcPr>
          <w:p w14:paraId="3A7547D9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 w14:paraId="35A72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5" w:type="dxa"/>
            <w:vAlign w:val="center"/>
          </w:tcPr>
          <w:p w14:paraId="2BF892F1">
            <w:pPr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院系班级</w:t>
            </w:r>
          </w:p>
        </w:tc>
        <w:tc>
          <w:tcPr>
            <w:tcW w:w="6852" w:type="dxa"/>
            <w:gridSpan w:val="6"/>
            <w:vAlign w:val="center"/>
          </w:tcPr>
          <w:p w14:paraId="7A29EE48">
            <w:pPr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XX学院</w:t>
            </w:r>
            <w:r>
              <w:rPr>
                <w:rFonts w:ascii="宋体" w:hAnsi="宋体"/>
                <w:szCs w:val="32"/>
              </w:rPr>
              <w:t>20</w:t>
            </w:r>
            <w:r>
              <w:rPr>
                <w:rFonts w:hint="eastAsia" w:ascii="宋体" w:hAnsi="宋体"/>
                <w:szCs w:val="32"/>
              </w:rPr>
              <w:t>XX级XX班</w:t>
            </w:r>
          </w:p>
        </w:tc>
      </w:tr>
      <w:tr w14:paraId="55BE9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405" w:type="dxa"/>
            <w:vAlign w:val="center"/>
          </w:tcPr>
          <w:p w14:paraId="694EFE58"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32"/>
              </w:rPr>
              <w:t>申报类别</w:t>
            </w:r>
          </w:p>
        </w:tc>
        <w:tc>
          <w:tcPr>
            <w:tcW w:w="6852" w:type="dxa"/>
            <w:gridSpan w:val="6"/>
            <w:vAlign w:val="center"/>
          </w:tcPr>
          <w:p w14:paraId="16805EB9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 w14:paraId="2C125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1" w:hRule="atLeast"/>
        </w:trPr>
        <w:tc>
          <w:tcPr>
            <w:tcW w:w="1405" w:type="dxa"/>
            <w:vAlign w:val="center"/>
          </w:tcPr>
          <w:p w14:paraId="6A9BFC05">
            <w:pPr>
              <w:spacing w:line="49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获</w:t>
            </w:r>
          </w:p>
          <w:p w14:paraId="59D21BD8">
            <w:pPr>
              <w:spacing w:line="49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奖</w:t>
            </w:r>
          </w:p>
          <w:p w14:paraId="793DB90F">
            <w:pPr>
              <w:spacing w:line="49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情</w:t>
            </w:r>
          </w:p>
          <w:p w14:paraId="01F1DE07">
            <w:pPr>
              <w:spacing w:line="49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况</w:t>
            </w:r>
          </w:p>
          <w:p w14:paraId="5DA3EDA7">
            <w:pPr>
              <w:spacing w:line="49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6852" w:type="dxa"/>
            <w:gridSpan w:val="6"/>
          </w:tcPr>
          <w:p w14:paraId="74E10D49">
            <w:pPr>
              <w:jc w:val="center"/>
              <w:rPr>
                <w:rFonts w:ascii="仿宋_GB2312" w:hAnsi="仿宋_GB2312" w:eastAsia="仿宋_GB2312" w:cs="仿宋_GB2312"/>
                <w:szCs w:val="32"/>
              </w:rPr>
            </w:pPr>
          </w:p>
          <w:p w14:paraId="220D4363">
            <w:pPr>
              <w:autoSpaceDN w:val="0"/>
              <w:spacing w:line="240" w:lineRule="atLeast"/>
              <w:ind w:firstLine="422"/>
              <w:jc w:val="left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kern w:val="0"/>
                <w:sz w:val="24"/>
              </w:rPr>
              <w:t>所获奖项都要详细到等级及次数，奖项请按照省部级以上奖项、地厅级（含校级）奖项、院级奖项、其他奖项及业绩</w:t>
            </w:r>
            <w:r>
              <w:rPr>
                <w:rFonts w:hint="eastAsia" w:ascii="仿宋_GB2312" w:hAnsi="仿宋_GB2312" w:eastAsia="仿宋_GB2312"/>
                <w:kern w:val="0"/>
                <w:sz w:val="24"/>
              </w:rPr>
              <w:t>按</w:t>
            </w:r>
            <w:r>
              <w:rPr>
                <w:rFonts w:ascii="仿宋_GB2312" w:hAnsi="仿宋_GB2312" w:eastAsia="仿宋_GB2312"/>
                <w:kern w:val="0"/>
                <w:sz w:val="24"/>
              </w:rPr>
              <w:t>先后顺序依次罗列。如：</w:t>
            </w:r>
          </w:p>
          <w:p w14:paraId="71DEE994">
            <w:pPr>
              <w:autoSpaceDN w:val="0"/>
              <w:spacing w:line="240" w:lineRule="atLeast"/>
              <w:ind w:firstLine="422"/>
              <w:jc w:val="left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b/>
                <w:sz w:val="18"/>
              </w:rPr>
              <w:t>（1）</w:t>
            </w:r>
            <w:r>
              <w:rPr>
                <w:rFonts w:ascii="宋体" w:hAnsi="宋体"/>
                <w:b/>
                <w:kern w:val="0"/>
                <w:sz w:val="18"/>
              </w:rPr>
              <w:t>省部级及以上奖项：</w:t>
            </w:r>
            <w:r>
              <w:rPr>
                <w:rFonts w:hint="eastAsia" w:ascii="仿宋_GB2312" w:hAnsi="仿宋_GB2312" w:eastAsia="仿宋_GB2312"/>
                <w:kern w:val="0"/>
                <w:sz w:val="24"/>
              </w:rPr>
              <w:t>*</w:t>
            </w:r>
            <w:r>
              <w:rPr>
                <w:rFonts w:ascii="仿宋_GB2312" w:hAnsi="仿宋_GB2312" w:eastAsia="仿宋_GB2312"/>
                <w:kern w:val="0"/>
                <w:sz w:val="24"/>
              </w:rPr>
              <w:t>次“国家奖学金”，</w:t>
            </w:r>
            <w:r>
              <w:rPr>
                <w:rFonts w:hint="eastAsia" w:ascii="仿宋_GB2312" w:hAnsi="仿宋_GB2312" w:eastAsia="仿宋_GB2312"/>
                <w:kern w:val="0"/>
                <w:sz w:val="24"/>
              </w:rPr>
              <w:t>*</w:t>
            </w:r>
            <w:r>
              <w:rPr>
                <w:rFonts w:ascii="仿宋_GB2312" w:hAnsi="仿宋_GB2312" w:eastAsia="仿宋_GB2312"/>
                <w:kern w:val="0"/>
                <w:sz w:val="24"/>
              </w:rPr>
              <w:t>次省“三好学生”。</w:t>
            </w:r>
          </w:p>
          <w:p w14:paraId="0FB3D0F3">
            <w:pPr>
              <w:autoSpaceDN w:val="0"/>
              <w:spacing w:line="240" w:lineRule="atLeast"/>
              <w:ind w:firstLine="422"/>
              <w:jc w:val="left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b/>
                <w:sz w:val="18"/>
              </w:rPr>
              <w:t>（2）</w:t>
            </w:r>
            <w:r>
              <w:rPr>
                <w:rFonts w:hint="eastAsia" w:ascii="宋体" w:hAnsi="宋体"/>
                <w:b/>
                <w:kern w:val="0"/>
                <w:sz w:val="18"/>
              </w:rPr>
              <w:t>市</w:t>
            </w:r>
            <w:r>
              <w:rPr>
                <w:rFonts w:ascii="宋体" w:hAnsi="宋体"/>
                <w:b/>
                <w:kern w:val="0"/>
                <w:sz w:val="18"/>
              </w:rPr>
              <w:t>级（含校级）奖项</w:t>
            </w:r>
            <w:r>
              <w:rPr>
                <w:rFonts w:hint="eastAsia" w:ascii="宋体" w:hAnsi="宋体"/>
                <w:b/>
                <w:kern w:val="0"/>
                <w:sz w:val="18"/>
              </w:rPr>
              <w:t>：*</w:t>
            </w:r>
            <w:r>
              <w:rPr>
                <w:rFonts w:ascii="仿宋_GB2312" w:hAnsi="仿宋_GB2312" w:eastAsia="仿宋_GB2312"/>
                <w:kern w:val="0"/>
                <w:sz w:val="24"/>
              </w:rPr>
              <w:t>次校级奖学金，校级</w:t>
            </w:r>
            <w:r>
              <w:rPr>
                <w:rFonts w:hint="eastAsia" w:ascii="仿宋_GB2312" w:hAnsi="仿宋_GB2312" w:eastAsia="仿宋_GB2312"/>
                <w:kern w:val="0"/>
                <w:sz w:val="24"/>
              </w:rPr>
              <w:t>***</w:t>
            </w:r>
            <w:r>
              <w:rPr>
                <w:rFonts w:ascii="仿宋_GB2312" w:hAnsi="仿宋_GB2312" w:eastAsia="仿宋_GB2312"/>
                <w:kern w:val="0"/>
                <w:sz w:val="24"/>
              </w:rPr>
              <w:t>竞赛</w:t>
            </w:r>
            <w:r>
              <w:rPr>
                <w:rFonts w:hint="eastAsia" w:ascii="仿宋_GB2312" w:hAnsi="仿宋_GB2312" w:eastAsia="仿宋_GB2312"/>
                <w:kern w:val="0"/>
                <w:sz w:val="24"/>
              </w:rPr>
              <w:t>*</w:t>
            </w:r>
            <w:r>
              <w:rPr>
                <w:rFonts w:ascii="仿宋_GB2312" w:hAnsi="仿宋_GB2312" w:eastAsia="仿宋_GB2312"/>
                <w:kern w:val="0"/>
                <w:sz w:val="24"/>
              </w:rPr>
              <w:t>次二等奖、</w:t>
            </w:r>
            <w:r>
              <w:rPr>
                <w:rFonts w:hint="eastAsia" w:ascii="仿宋_GB2312" w:hAnsi="仿宋_GB2312" w:eastAsia="仿宋_GB2312"/>
                <w:kern w:val="0"/>
                <w:sz w:val="24"/>
              </w:rPr>
              <w:t>*</w:t>
            </w:r>
            <w:r>
              <w:rPr>
                <w:rFonts w:ascii="仿宋_GB2312" w:hAnsi="仿宋_GB2312" w:eastAsia="仿宋_GB2312"/>
                <w:kern w:val="0"/>
                <w:sz w:val="24"/>
              </w:rPr>
              <w:t>次三等奖。</w:t>
            </w:r>
          </w:p>
          <w:p w14:paraId="0063A943">
            <w:pPr>
              <w:autoSpaceDN w:val="0"/>
              <w:spacing w:line="240" w:lineRule="atLeast"/>
              <w:ind w:firstLine="422"/>
              <w:jc w:val="left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b/>
                <w:sz w:val="18"/>
              </w:rPr>
              <w:t>（3）院级奖项：</w:t>
            </w:r>
            <w:r>
              <w:rPr>
                <w:rFonts w:hint="eastAsia" w:ascii="仿宋_GB2312" w:hAnsi="仿宋_GB2312" w:eastAsia="仿宋_GB2312"/>
                <w:kern w:val="0"/>
                <w:sz w:val="24"/>
              </w:rPr>
              <w:t>*</w:t>
            </w:r>
            <w:r>
              <w:rPr>
                <w:rFonts w:ascii="仿宋_GB2312" w:hAnsi="仿宋_GB2312" w:eastAsia="仿宋_GB2312"/>
                <w:kern w:val="0"/>
                <w:sz w:val="24"/>
              </w:rPr>
              <w:t>次院级优秀学生干部。</w:t>
            </w:r>
          </w:p>
          <w:p w14:paraId="0A611E8C">
            <w:pPr>
              <w:autoSpaceDN w:val="0"/>
              <w:spacing w:line="240" w:lineRule="atLeast"/>
              <w:ind w:firstLine="422"/>
              <w:jc w:val="left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b/>
                <w:sz w:val="18"/>
              </w:rPr>
              <w:t>（4）其他奖项及业绩：</w:t>
            </w:r>
            <w:r>
              <w:rPr>
                <w:rFonts w:hint="eastAsia" w:ascii="仿宋_GB2312" w:hAnsi="仿宋_GB2312" w:eastAsia="仿宋_GB2312"/>
                <w:kern w:val="0"/>
                <w:sz w:val="24"/>
              </w:rPr>
              <w:t>学习绩点</w:t>
            </w:r>
            <w:r>
              <w:rPr>
                <w:rFonts w:ascii="仿宋_GB2312" w:hAnsi="仿宋_GB2312" w:eastAsia="仿宋_GB2312"/>
                <w:kern w:val="0"/>
                <w:sz w:val="24"/>
              </w:rPr>
              <w:t>排名、</w:t>
            </w:r>
            <w:r>
              <w:rPr>
                <w:rFonts w:hint="eastAsia" w:ascii="仿宋_GB2312" w:hAnsi="仿宋_GB2312" w:eastAsia="仿宋_GB2312"/>
                <w:kern w:val="0"/>
                <w:sz w:val="24"/>
              </w:rPr>
              <w:t>综合素质排名</w:t>
            </w:r>
            <w:r>
              <w:rPr>
                <w:rFonts w:hint="eastAsia" w:ascii="仿宋_GB2312" w:hAnsi="仿宋_GB2312" w:eastAsia="仿宋_GB2312"/>
                <w:kern w:val="0"/>
                <w:sz w:val="24"/>
                <w:lang w:eastAsia="zh-CN"/>
              </w:rPr>
              <w:t>（排</w:t>
            </w:r>
            <w:r>
              <w:rPr>
                <w:rFonts w:hint="eastAsia" w:ascii="仿宋_GB2312" w:hAnsi="仿宋_GB2312" w:eastAsia="仿宋_GB2312"/>
                <w:kern w:val="0"/>
                <w:sz w:val="24"/>
                <w:lang w:val="en-US" w:eastAsia="zh-CN"/>
              </w:rPr>
              <w:t>名/班级人数</w:t>
            </w:r>
            <w:r>
              <w:rPr>
                <w:rFonts w:hint="eastAsia" w:ascii="仿宋_GB2312" w:hAnsi="仿宋_GB2312" w:eastAsia="仿宋_GB2312"/>
                <w:kern w:val="0"/>
                <w:sz w:val="24"/>
                <w:lang w:eastAsia="zh-CN"/>
              </w:rPr>
              <w:t>）</w:t>
            </w:r>
            <w:r>
              <w:rPr>
                <w:rFonts w:ascii="仿宋_GB2312" w:hAnsi="仿宋_GB2312" w:eastAsia="仿宋_GB2312"/>
                <w:kern w:val="0"/>
                <w:sz w:val="24"/>
              </w:rPr>
              <w:t>，已通过英语四、六级，计算机二级。</w:t>
            </w:r>
          </w:p>
          <w:p w14:paraId="1C9C1D07">
            <w:pPr>
              <w:autoSpaceDN w:val="0"/>
              <w:spacing w:line="240" w:lineRule="atLeast"/>
              <w:ind w:firstLine="422"/>
              <w:jc w:val="left"/>
              <w:rPr>
                <w:rFonts w:ascii="宋体" w:hAnsi="宋体"/>
                <w:sz w:val="32"/>
                <w:szCs w:val="32"/>
              </w:rPr>
            </w:pPr>
          </w:p>
        </w:tc>
      </w:tr>
      <w:tr w14:paraId="5A662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7" w:hRule="atLeast"/>
        </w:trPr>
        <w:tc>
          <w:tcPr>
            <w:tcW w:w="1405" w:type="dxa"/>
            <w:vAlign w:val="center"/>
          </w:tcPr>
          <w:p w14:paraId="78187BAF">
            <w:pPr>
              <w:spacing w:line="48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先</w:t>
            </w:r>
          </w:p>
          <w:p w14:paraId="6DA5DA7A">
            <w:pPr>
              <w:spacing w:line="48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进</w:t>
            </w:r>
          </w:p>
          <w:p w14:paraId="4613BDFC">
            <w:pPr>
              <w:spacing w:line="48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事</w:t>
            </w:r>
          </w:p>
          <w:p w14:paraId="1108D3DF">
            <w:pPr>
              <w:spacing w:line="48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迹</w:t>
            </w:r>
          </w:p>
          <w:p w14:paraId="7403C0AD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6852" w:type="dxa"/>
            <w:gridSpan w:val="6"/>
          </w:tcPr>
          <w:p w14:paraId="2988FA5D">
            <w:pPr>
              <w:autoSpaceDN w:val="0"/>
              <w:spacing w:line="240" w:lineRule="atLeast"/>
              <w:ind w:firstLine="422"/>
              <w:jc w:val="left"/>
              <w:rPr>
                <w:rFonts w:ascii="仿宋_GB2312" w:hAnsi="仿宋_GB2312" w:eastAsia="仿宋_GB2312"/>
                <w:kern w:val="0"/>
                <w:sz w:val="24"/>
              </w:rPr>
            </w:pPr>
          </w:p>
          <w:p w14:paraId="3CE07F41">
            <w:pPr>
              <w:autoSpaceDN w:val="0"/>
              <w:spacing w:line="460" w:lineRule="exact"/>
              <w:rPr>
                <w:rFonts w:ascii="宋体" w:hAnsi="宋体"/>
                <w:sz w:val="18"/>
              </w:rPr>
            </w:pPr>
            <w:r>
              <w:rPr>
                <w:rFonts w:hAnsi="宋体"/>
                <w:b/>
                <w:kern w:val="0"/>
                <w:sz w:val="24"/>
              </w:rPr>
              <w:t>个人</w:t>
            </w:r>
            <w:r>
              <w:rPr>
                <w:rFonts w:hint="eastAsia" w:hAnsi="宋体"/>
                <w:b/>
                <w:kern w:val="0"/>
                <w:sz w:val="24"/>
              </w:rPr>
              <w:t>事迹</w:t>
            </w:r>
            <w:r>
              <w:rPr>
                <w:rFonts w:hAnsi="宋体"/>
                <w:b/>
                <w:kern w:val="0"/>
                <w:sz w:val="24"/>
              </w:rPr>
              <w:t>简介参考模板（300字左右）：</w:t>
            </w:r>
          </w:p>
          <w:p w14:paraId="0B7EB0F1">
            <w:pPr>
              <w:autoSpaceDN w:val="0"/>
              <w:spacing w:line="240" w:lineRule="atLeast"/>
              <w:ind w:firstLine="422"/>
              <w:jc w:val="left"/>
              <w:rPr>
                <w:rFonts w:ascii="宋体" w:hAnsi="宋体"/>
                <w:b/>
                <w:kern w:val="0"/>
                <w:sz w:val="18"/>
              </w:rPr>
            </w:pPr>
            <w:r>
              <w:rPr>
                <w:rFonts w:ascii="宋体" w:hAnsi="宋体"/>
                <w:b/>
                <w:kern w:val="0"/>
                <w:sz w:val="18"/>
              </w:rPr>
              <w:t>姓名，性别，政治面貌，所在学院级专业班级。现任职务；曾任职务。</w:t>
            </w:r>
          </w:p>
          <w:p w14:paraId="307DDEAE">
            <w:pPr>
              <w:autoSpaceDN w:val="0"/>
              <w:spacing w:line="240" w:lineRule="atLeast"/>
              <w:ind w:firstLine="422"/>
              <w:jc w:val="left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宋体" w:hAnsi="宋体"/>
                <w:sz w:val="22"/>
              </w:rPr>
              <w:t>（介绍关于自己所申报类别的星的事迹，其余可略写，获奖情况中的内容不要重复出现在事迹里面。</w:t>
            </w:r>
            <w:r>
              <w:rPr>
                <w:rFonts w:ascii="宋体" w:hAnsi="宋体"/>
                <w:sz w:val="22"/>
              </w:rPr>
              <w:t>）</w:t>
            </w:r>
          </w:p>
          <w:p w14:paraId="4F03A88E">
            <w:pPr>
              <w:autoSpaceDN w:val="0"/>
              <w:spacing w:line="240" w:lineRule="atLeast"/>
              <w:ind w:firstLine="422"/>
              <w:jc w:val="left"/>
              <w:rPr>
                <w:rFonts w:ascii="宋体" w:hAnsi="宋体"/>
                <w:sz w:val="32"/>
                <w:szCs w:val="32"/>
              </w:rPr>
            </w:pPr>
          </w:p>
        </w:tc>
      </w:tr>
      <w:tr w14:paraId="127D3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7" w:hRule="atLeast"/>
        </w:trPr>
        <w:tc>
          <w:tcPr>
            <w:tcW w:w="1405" w:type="dxa"/>
            <w:vAlign w:val="center"/>
          </w:tcPr>
          <w:p w14:paraId="10C90942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辅</w:t>
            </w:r>
          </w:p>
          <w:p w14:paraId="1C14ED02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导</w:t>
            </w:r>
          </w:p>
          <w:p w14:paraId="506E976E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员</w:t>
            </w:r>
          </w:p>
          <w:p w14:paraId="3DB425C9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推</w:t>
            </w:r>
          </w:p>
          <w:p w14:paraId="431A6D28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 xml:space="preserve">荐   </w:t>
            </w:r>
          </w:p>
          <w:p w14:paraId="67DA68E7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 xml:space="preserve">意    </w:t>
            </w:r>
          </w:p>
          <w:p w14:paraId="40F749CC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见</w:t>
            </w:r>
          </w:p>
        </w:tc>
        <w:tc>
          <w:tcPr>
            <w:tcW w:w="6852" w:type="dxa"/>
            <w:gridSpan w:val="6"/>
          </w:tcPr>
          <w:p w14:paraId="69D6F5D1">
            <w:pPr>
              <w:rPr>
                <w:rFonts w:ascii="宋体" w:hAnsi="宋体"/>
                <w:sz w:val="32"/>
                <w:szCs w:val="32"/>
              </w:rPr>
            </w:pPr>
          </w:p>
          <w:p w14:paraId="76A1438A">
            <w:pPr>
              <w:rPr>
                <w:rFonts w:ascii="宋体" w:hAnsi="宋体"/>
                <w:sz w:val="32"/>
                <w:szCs w:val="32"/>
              </w:rPr>
            </w:pPr>
          </w:p>
          <w:p w14:paraId="23A90590">
            <w:pPr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/>
                <w:sz w:val="32"/>
                <w:szCs w:val="32"/>
              </w:rPr>
              <w:t xml:space="preserve">                          </w:t>
            </w:r>
            <w:r>
              <w:rPr>
                <w:rFonts w:hint="eastAsia" w:ascii="宋体" w:hAnsi="宋体"/>
                <w:sz w:val="24"/>
                <w:szCs w:val="32"/>
              </w:rPr>
              <w:t>签字</w:t>
            </w:r>
          </w:p>
          <w:p w14:paraId="264725AE">
            <w:pPr>
              <w:ind w:firstLine="4440" w:firstLineChars="1850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年    月    日</w:t>
            </w:r>
          </w:p>
        </w:tc>
      </w:tr>
      <w:tr w14:paraId="4F68C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6" w:hRule="atLeast"/>
        </w:trPr>
        <w:tc>
          <w:tcPr>
            <w:tcW w:w="1405" w:type="dxa"/>
            <w:vAlign w:val="center"/>
          </w:tcPr>
          <w:p w14:paraId="3FD6D9F0">
            <w:pPr>
              <w:jc w:val="center"/>
              <w:rPr>
                <w:rFonts w:hAnsi="宋体"/>
                <w:b/>
                <w:bCs/>
                <w:kern w:val="0"/>
                <w:szCs w:val="21"/>
              </w:rPr>
            </w:pPr>
            <w:r>
              <w:rPr>
                <w:rFonts w:hint="eastAsia" w:hAnsi="宋体"/>
                <w:b/>
                <w:bCs/>
                <w:kern w:val="0"/>
                <w:szCs w:val="21"/>
              </w:rPr>
              <w:t>学</w:t>
            </w:r>
          </w:p>
          <w:p w14:paraId="307391DF">
            <w:pPr>
              <w:jc w:val="center"/>
              <w:rPr>
                <w:rFonts w:hAnsi="宋体"/>
                <w:b/>
                <w:bCs/>
                <w:kern w:val="0"/>
                <w:szCs w:val="21"/>
              </w:rPr>
            </w:pPr>
            <w:r>
              <w:rPr>
                <w:rFonts w:hint="eastAsia" w:hAnsi="宋体"/>
                <w:b/>
                <w:bCs/>
                <w:kern w:val="0"/>
                <w:szCs w:val="21"/>
              </w:rPr>
              <w:t>院</w:t>
            </w:r>
          </w:p>
          <w:p w14:paraId="5CAFEF01">
            <w:pPr>
              <w:jc w:val="center"/>
              <w:rPr>
                <w:rFonts w:hAnsi="宋体"/>
                <w:b/>
                <w:bCs/>
                <w:kern w:val="0"/>
                <w:szCs w:val="21"/>
              </w:rPr>
            </w:pPr>
            <w:r>
              <w:rPr>
                <w:rFonts w:hint="eastAsia" w:hAnsi="宋体"/>
                <w:b/>
                <w:bCs/>
                <w:kern w:val="0"/>
                <w:szCs w:val="21"/>
              </w:rPr>
              <w:t>推</w:t>
            </w:r>
          </w:p>
          <w:p w14:paraId="6470CEC8">
            <w:pPr>
              <w:jc w:val="center"/>
              <w:rPr>
                <w:rFonts w:hAnsi="宋体"/>
                <w:b/>
                <w:bCs/>
                <w:kern w:val="0"/>
                <w:szCs w:val="21"/>
              </w:rPr>
            </w:pPr>
            <w:r>
              <w:rPr>
                <w:rFonts w:hint="eastAsia" w:hAnsi="宋体"/>
                <w:b/>
                <w:bCs/>
                <w:kern w:val="0"/>
                <w:szCs w:val="21"/>
              </w:rPr>
              <w:t xml:space="preserve">荐   </w:t>
            </w:r>
          </w:p>
          <w:p w14:paraId="56B9AB31">
            <w:pPr>
              <w:jc w:val="center"/>
              <w:rPr>
                <w:rFonts w:hAnsi="宋体"/>
                <w:b/>
                <w:bCs/>
                <w:kern w:val="0"/>
                <w:szCs w:val="21"/>
              </w:rPr>
            </w:pPr>
            <w:r>
              <w:rPr>
                <w:rFonts w:hint="eastAsia" w:hAnsi="宋体"/>
                <w:b/>
                <w:bCs/>
                <w:kern w:val="0"/>
                <w:szCs w:val="21"/>
              </w:rPr>
              <w:t xml:space="preserve">意    </w:t>
            </w:r>
          </w:p>
          <w:p w14:paraId="1BF3BAC1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hAnsi="宋体"/>
                <w:b/>
                <w:bCs/>
                <w:kern w:val="0"/>
                <w:szCs w:val="21"/>
              </w:rPr>
              <w:t>见</w:t>
            </w:r>
          </w:p>
        </w:tc>
        <w:tc>
          <w:tcPr>
            <w:tcW w:w="6852" w:type="dxa"/>
            <w:gridSpan w:val="6"/>
          </w:tcPr>
          <w:p w14:paraId="065425C2">
            <w:pPr>
              <w:jc w:val="left"/>
              <w:rPr>
                <w:rFonts w:ascii="宋体" w:hAnsi="宋体"/>
                <w:sz w:val="32"/>
                <w:szCs w:val="32"/>
              </w:rPr>
            </w:pPr>
          </w:p>
          <w:p w14:paraId="79D71358">
            <w:pPr>
              <w:jc w:val="left"/>
              <w:rPr>
                <w:rFonts w:ascii="宋体" w:hAnsi="宋体"/>
                <w:sz w:val="32"/>
                <w:szCs w:val="32"/>
              </w:rPr>
            </w:pPr>
          </w:p>
          <w:p w14:paraId="051F8A64">
            <w:pPr>
              <w:ind w:firstLine="4080" w:firstLineChars="1700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签字</w:t>
            </w:r>
            <w:r>
              <w:rPr>
                <w:rFonts w:ascii="宋体" w:hAnsi="宋体"/>
                <w:sz w:val="24"/>
                <w:szCs w:val="32"/>
              </w:rPr>
              <w:t>（</w:t>
            </w:r>
            <w:r>
              <w:rPr>
                <w:rFonts w:hint="eastAsia" w:ascii="宋体" w:hAnsi="宋体"/>
                <w:sz w:val="24"/>
                <w:szCs w:val="32"/>
              </w:rPr>
              <w:t>盖章</w:t>
            </w:r>
            <w:r>
              <w:rPr>
                <w:rFonts w:ascii="宋体" w:hAnsi="宋体"/>
                <w:sz w:val="24"/>
                <w:szCs w:val="32"/>
              </w:rPr>
              <w:t>）</w:t>
            </w:r>
          </w:p>
          <w:p w14:paraId="705030B0">
            <w:pPr>
              <w:ind w:right="480"/>
              <w:jc w:val="right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年    月    日</w:t>
            </w:r>
          </w:p>
        </w:tc>
      </w:tr>
    </w:tbl>
    <w:p w14:paraId="00C400E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1B6F6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rFonts w:cs="宋体"/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宋体"/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430</Words>
  <Characters>445</Characters>
  <Lines>4</Lines>
  <Paragraphs>1</Paragraphs>
  <TotalTime>0</TotalTime>
  <ScaleCrop>false</ScaleCrop>
  <LinksUpToDate>false</LinksUpToDate>
  <CharactersWithSpaces>524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2023-05-05T11:51:00Z</dcterms:created>
  <dc:creator>未定义</dc:creator>
  <cp:lastModifiedBy>monica</cp:lastModifiedBy>
  <dcterms:modified xsi:type="dcterms:W3CDTF">2026-03-31T09:29:31Z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E76A4BEC730B4BD7B6F61A982B4DBCFE_13</vt:lpwstr>
  </property>
  <property fmtid="{D5CDD505-2E9C-101B-9397-08002B2CF9AE}" pid="4" name="KSOTemplateDocerSaveRecord">
    <vt:lpwstr>eyJoZGlkIjoiMzMyNWNhYzg3ZTdkYjVjN2JmZTlmYzk2MTUxMDM1N2MiLCJ1c2VySWQiOiIxNTg0NDUxODYwIn0=</vt:lpwstr>
  </property>
</Properties>
</file>