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83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0"/>
          <w:szCs w:val="40"/>
          <w:lang w:val="en-US" w:eastAsia="zh-CN"/>
        </w:rPr>
      </w:pPr>
      <w:bookmarkStart w:id="0" w:name="_GoBack"/>
      <w:bookmarkEnd w:id="0"/>
      <w:r>
        <w:rPr>
          <w:rFonts w:hint="eastAsia" w:ascii="黑体" w:hAnsi="黑体" w:eastAsia="黑体" w:cs="黑体"/>
          <w:b/>
          <w:bCs/>
          <w:sz w:val="40"/>
          <w:szCs w:val="40"/>
          <w:lang w:val="en-US" w:eastAsia="zh-CN"/>
        </w:rPr>
        <w:t>湖北医药学院</w:t>
      </w:r>
    </w:p>
    <w:p w14:paraId="404D56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第十三届金秋科技文化节暨第七届创新节获奖集体和个人名单</w:t>
      </w:r>
    </w:p>
    <w:p w14:paraId="1B8BE044">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“让青春为中国式现代化挺膺担当”2023年度十佳青年、学生之星评选活动获奖名单</w:t>
      </w:r>
    </w:p>
    <w:p w14:paraId="68FBBB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杏林英才：</w:t>
      </w:r>
    </w:p>
    <w:p w14:paraId="1D8CA9FC">
      <w:pPr>
        <w:keepNext w:val="0"/>
        <w:keepLines w:val="0"/>
        <w:pageBreakBefore w:val="0"/>
        <w:widowControl w:val="0"/>
        <w:tabs>
          <w:tab w:val="left" w:pos="1260"/>
          <w:tab w:val="left" w:pos="2940"/>
          <w:tab w:val="left" w:pos="3360"/>
          <w:tab w:val="left" w:pos="378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王  硕</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生物医学工程学院</w:t>
      </w:r>
    </w:p>
    <w:p w14:paraId="5C3D45F8">
      <w:pPr>
        <w:keepNext w:val="0"/>
        <w:keepLines w:val="0"/>
        <w:pageBreakBefore w:val="0"/>
        <w:widowControl w:val="0"/>
        <w:tabs>
          <w:tab w:val="left" w:pos="1260"/>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褚飞扬</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公共卫生与健康学院</w:t>
      </w:r>
    </w:p>
    <w:p w14:paraId="6F4BAD85">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王  悦</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药学院</w:t>
      </w:r>
    </w:p>
    <w:p w14:paraId="0DBDF0EC">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曹  晶</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马克思主义学院</w:t>
      </w:r>
    </w:p>
    <w:p w14:paraId="0A71F8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十佳青年：</w:t>
      </w:r>
    </w:p>
    <w:p w14:paraId="581207F7">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薛林然</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16B622B8">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王  点</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护理学院</w:t>
      </w:r>
    </w:p>
    <w:p w14:paraId="44F05A42">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冯彦玮</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生物医学工程学院</w:t>
      </w:r>
    </w:p>
    <w:p w14:paraId="3471F25A">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刘凌越</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第三临床学院</w:t>
      </w:r>
    </w:p>
    <w:p w14:paraId="3494E4FB">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雷亚丽</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第二临床学院</w:t>
      </w:r>
    </w:p>
    <w:p w14:paraId="4492EE2E">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黎明熨</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第四临床学院</w:t>
      </w:r>
    </w:p>
    <w:p w14:paraId="555740F7">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sz w:val="31"/>
          <w:szCs w:val="28"/>
          <w:lang w:val="en-US"/>
        </w:rPr>
      </w:pPr>
      <w:r>
        <w:rPr>
          <w:rFonts w:hint="eastAsia" w:ascii="方正仿宋_GB2312" w:hAnsi="方正仿宋_GB2312" w:eastAsia="方正仿宋_GB2312" w:cs="方正仿宋_GB2312"/>
          <w:b w:val="0"/>
          <w:bCs w:val="0"/>
          <w:sz w:val="31"/>
          <w:szCs w:val="28"/>
          <w:lang w:val="en-US" w:eastAsia="zh-CN"/>
        </w:rPr>
        <w:t>陶杨雪</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护理学院</w:t>
      </w:r>
    </w:p>
    <w:p w14:paraId="65D40582">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王津磊</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1DE971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十佳青年提名：</w:t>
      </w:r>
    </w:p>
    <w:p w14:paraId="45F77FD2">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卢思婷</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41343026">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张思蕊</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药学院</w:t>
      </w:r>
    </w:p>
    <w:p w14:paraId="1969FFC2">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刘  珊</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第二临床学院</w:t>
      </w:r>
    </w:p>
    <w:p w14:paraId="73EED350">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陈笑笑</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06EF58A0">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王晨阳</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第二临床学院</w:t>
      </w:r>
    </w:p>
    <w:p w14:paraId="6B735AFA">
      <w:pPr>
        <w:keepNext w:val="0"/>
        <w:keepLines w:val="0"/>
        <w:pageBreakBefore w:val="0"/>
        <w:widowControl w:val="0"/>
        <w:tabs>
          <w:tab w:val="left" w:pos="2940"/>
        </w:tabs>
        <w:kinsoku/>
        <w:wordWrap/>
        <w:overflowPunct/>
        <w:topLinePunct w:val="0"/>
        <w:autoSpaceDE/>
        <w:autoSpaceDN/>
        <w:bidi w:val="0"/>
        <w:adjustRightInd/>
        <w:snapToGrid/>
        <w:spacing w:line="240" w:lineRule="auto"/>
        <w:ind w:left="0" w:leftChars="0" w:firstLine="1627" w:firstLineChars="525"/>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付  婷</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第四临床学院</w:t>
      </w:r>
      <w:r>
        <w:rPr>
          <w:rFonts w:hint="eastAsia" w:ascii="方正仿宋_GB2312" w:hAnsi="方正仿宋_GB2312" w:eastAsia="方正仿宋_GB2312" w:cs="方正仿宋_GB2312"/>
          <w:b w:val="0"/>
          <w:bCs w:val="0"/>
          <w:sz w:val="31"/>
          <w:szCs w:val="28"/>
          <w:lang w:val="en-US" w:eastAsia="zh-CN"/>
        </w:rPr>
        <w:tab/>
      </w:r>
    </w:p>
    <w:p w14:paraId="28DA3565">
      <w:pPr>
        <w:keepNext w:val="0"/>
        <w:keepLines w:val="0"/>
        <w:pageBreakBefore w:val="0"/>
        <w:widowControl w:val="0"/>
        <w:kinsoku/>
        <w:wordWrap/>
        <w:overflowPunct/>
        <w:topLinePunct w:val="0"/>
        <w:autoSpaceDE/>
        <w:autoSpaceDN/>
        <w:bidi w:val="0"/>
        <w:adjustRightInd/>
        <w:snapToGrid/>
        <w:spacing w:line="240" w:lineRule="auto"/>
        <w:ind w:left="1260" w:leftChars="0" w:firstLine="420" w:firstLineChars="0"/>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第四临床学院</w:t>
      </w:r>
    </w:p>
    <w:p w14:paraId="2A812EF3">
      <w:pPr>
        <w:keepNext w:val="0"/>
        <w:keepLines w:val="0"/>
        <w:pageBreakBefore w:val="0"/>
        <w:widowControl w:val="0"/>
        <w:kinsoku/>
        <w:wordWrap/>
        <w:overflowPunct/>
        <w:topLinePunct w:val="0"/>
        <w:autoSpaceDE/>
        <w:autoSpaceDN/>
        <w:bidi w:val="0"/>
        <w:adjustRightInd/>
        <w:snapToGrid/>
        <w:spacing w:line="240" w:lineRule="auto"/>
        <w:ind w:left="1260" w:leftChars="0" w:firstLine="420" w:firstLineChars="0"/>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校团委宣传部</w:t>
      </w:r>
    </w:p>
    <w:p w14:paraId="0DD5BAFB">
      <w:pPr>
        <w:keepNext w:val="0"/>
        <w:keepLines w:val="0"/>
        <w:pageBreakBefore w:val="0"/>
        <w:widowControl w:val="0"/>
        <w:kinsoku/>
        <w:wordWrap/>
        <w:overflowPunct/>
        <w:topLinePunct w:val="0"/>
        <w:autoSpaceDE/>
        <w:autoSpaceDN/>
        <w:bidi w:val="0"/>
        <w:adjustRightInd/>
        <w:snapToGrid/>
        <w:spacing w:line="240" w:lineRule="auto"/>
        <w:ind w:left="1260" w:leftChars="0" w:firstLine="420" w:firstLineChars="0"/>
        <w:jc w:val="left"/>
        <w:textAlignment w:val="auto"/>
        <w:rPr>
          <w:rFonts w:hint="eastAsia" w:ascii="方正仿宋_GB2312" w:hAnsi="方正仿宋_GB2312" w:eastAsia="方正仿宋_GB2312" w:cs="方正仿宋_GB2312"/>
          <w:b w:val="0"/>
          <w:bCs w:val="0"/>
          <w:sz w:val="31"/>
          <w:szCs w:val="28"/>
          <w:lang w:val="en-US" w:eastAsia="zh-CN"/>
        </w:rPr>
      </w:pPr>
    </w:p>
    <w:p w14:paraId="288D5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“百生讲坛”活力团支部评选暨2023年团校开班仪式活动获奖名单</w:t>
      </w:r>
    </w:p>
    <w:p w14:paraId="6005EC11">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第一名：2022卓越医师班团支部</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2F1B302E">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第二名：2022中药学团支部</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药学院</w:t>
      </w:r>
    </w:p>
    <w:p w14:paraId="405D724F">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第三名：2022护理学1班团支部</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护理学院</w:t>
      </w:r>
    </w:p>
    <w:p w14:paraId="4D740458">
      <w:pPr>
        <w:keepNext w:val="0"/>
        <w:keepLines w:val="0"/>
        <w:pageBreakBefore w:val="0"/>
        <w:widowControl w:val="0"/>
        <w:kinsoku/>
        <w:wordWrap/>
        <w:overflowPunct/>
        <w:topLinePunct w:val="0"/>
        <w:autoSpaceDE/>
        <w:autoSpaceDN/>
        <w:bidi w:val="0"/>
        <w:adjustRightInd/>
        <w:snapToGrid/>
        <w:spacing w:before="157" w:beforeLines="50"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第一临床学院</w:t>
      </w:r>
    </w:p>
    <w:p w14:paraId="14BA981B">
      <w:pPr>
        <w:keepNext w:val="0"/>
        <w:keepLines w:val="0"/>
        <w:pageBreakBefore w:val="0"/>
        <w:widowControl w:val="0"/>
        <w:kinsoku/>
        <w:wordWrap/>
        <w:overflowPunct/>
        <w:topLinePunct w:val="0"/>
        <w:autoSpaceDE/>
        <w:autoSpaceDN/>
        <w:bidi w:val="0"/>
        <w:adjustRightInd/>
        <w:snapToGrid/>
        <w:spacing w:before="157" w:beforeLines="50"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校团委宣传部</w:t>
      </w:r>
    </w:p>
    <w:p w14:paraId="4E04B068">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val="0"/>
          <w:bCs w:val="0"/>
          <w:sz w:val="31"/>
          <w:szCs w:val="28"/>
          <w:lang w:val="en-US" w:eastAsia="zh-CN"/>
        </w:rPr>
      </w:pPr>
    </w:p>
    <w:p w14:paraId="0FE88313">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讲校史故事育时代新人活动获奖名单</w:t>
      </w:r>
    </w:p>
    <w:p w14:paraId="45EF7778">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一等奖：李忻骏</w:t>
      </w:r>
    </w:p>
    <w:p w14:paraId="5CE4C2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二等奖：顾雪玉</w:t>
      </w:r>
    </w:p>
    <w:p w14:paraId="3C901C46">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王馨鹤</w:t>
      </w:r>
    </w:p>
    <w:p w14:paraId="63EF46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三等奖：任梦梦</w:t>
      </w:r>
    </w:p>
    <w:p w14:paraId="3ED11804">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陈书情</w:t>
      </w:r>
    </w:p>
    <w:p w14:paraId="766FF6AD">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梅阿敏</w:t>
      </w:r>
    </w:p>
    <w:p w14:paraId="67079210">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第二临床学院</w:t>
      </w:r>
    </w:p>
    <w:p w14:paraId="32D13616">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校史馆</w:t>
      </w:r>
    </w:p>
    <w:p w14:paraId="55D16DED">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p>
    <w:p w14:paraId="283791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“金秋杯”排球赛活动获奖名单</w:t>
      </w:r>
    </w:p>
    <w:p w14:paraId="3515E8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男子团体第一名：第一临床学院</w:t>
      </w:r>
    </w:p>
    <w:p w14:paraId="39F1B0C6">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李彦君、韦嘉柯、孟锦凡、刘尹舟、谭乔尹、付  卓、张明宇、孙嘉伦、安廷锋</w:t>
      </w:r>
    </w:p>
    <w:p w14:paraId="7C5BD9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男子团体第二名：国际教育学院</w:t>
      </w:r>
    </w:p>
    <w:p w14:paraId="686FB6D5">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SUDAIS AHMAD KHAN、ADIL BASHIR、HAZRAT USMAN、SAMEER AHMED、SHAKIR ULLAH、NIZAM UDDIN、ASAD KHAN、MUHAMMAD NASIR、DIPANSHU CHAUDARY、HAMAYOUN、MAAZ AZIZ、ZIAULLAH</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p>
    <w:p w14:paraId="069ABC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男子团体第三名：第四临床学院</w:t>
      </w:r>
    </w:p>
    <w:p w14:paraId="4DCCAA15">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朱思涵、尚  琦、王馨鹤、李广先、雷梁鑫、廉滨睿、卢相铨、张子腾</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p>
    <w:p w14:paraId="493A11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p>
    <w:p w14:paraId="6EEEBD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女子团体第一名：第四临床学院</w:t>
      </w:r>
    </w:p>
    <w:p w14:paraId="417FE84E">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杨颖、李媛润、黄奥宇、王高晴、蓝彬璇、黄羽彤、廖梅花、郑卓雅、王洁茹</w:t>
      </w:r>
    </w:p>
    <w:p w14:paraId="5BAEDC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女子团体第二名：第三临床学院</w:t>
      </w:r>
    </w:p>
    <w:p w14:paraId="3FED91E9">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程  源、祁思晗、林星余、周思佳、郑嘉嘉、张舒瑶、朱诗颖、付云焰、胡艺凡、窦琪琦、解嘉仪、陈傲雪、王丽娜</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p>
    <w:p w14:paraId="1B7299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女子团体第三名：生物医学工程学院</w:t>
      </w:r>
    </w:p>
    <w:p w14:paraId="4A4E39EC">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高思嫣、柳姜楠、陈紫涵、吴明丹、彭  璐、郭晨曦、宋子怡、葛嘉仪、蔡诗语、李晗芮</w:t>
      </w:r>
    </w:p>
    <w:p w14:paraId="762BDEB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第五临床学院</w:t>
      </w:r>
    </w:p>
    <w:p w14:paraId="348989D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人文社会科学学院</w:t>
      </w:r>
    </w:p>
    <w:p w14:paraId="1528703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排球俱乐部</w:t>
      </w:r>
    </w:p>
    <w:p w14:paraId="1E933C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p>
    <w:p w14:paraId="2C1C8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“和谐杯”篮球赛活动获奖名单</w:t>
      </w:r>
    </w:p>
    <w:p w14:paraId="5ADD2E9F">
      <w:pPr>
        <w:keepNext w:val="0"/>
        <w:keepLines w:val="0"/>
        <w:pageBreakBefore w:val="0"/>
        <w:widowControl w:val="0"/>
        <w:tabs>
          <w:tab w:val="left" w:pos="21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第一名：第一临床学院</w:t>
      </w:r>
    </w:p>
    <w:p w14:paraId="10A9F1E2">
      <w:pPr>
        <w:keepNext w:val="0"/>
        <w:keepLines w:val="0"/>
        <w:pageBreakBefore w:val="0"/>
        <w:widowControl w:val="0"/>
        <w:tabs>
          <w:tab w:val="left" w:pos="420"/>
          <w:tab w:val="left" w:pos="630"/>
          <w:tab w:val="left" w:pos="84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邓文华、冯梓桁、高  飞、龚  昊、何钰容、侯煜杰、王艺程、文钰淇、向建豪、余科含、张昊天、赵涵哲、周发章、朱家安</w:t>
      </w:r>
    </w:p>
    <w:p w14:paraId="6F4D0591">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第二名：生物医学工程学院</w:t>
      </w:r>
    </w:p>
    <w:p w14:paraId="33959A35">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陈嘉辉、何俊浩、何文轩、何兴锐、李海川、李晓赋、李易遥、泮佳俊、邱林、谢梓烨、张力文、张有霖、张云天、周国一、周政、朱永康</w:t>
      </w:r>
    </w:p>
    <w:p w14:paraId="1CA247D3">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第三名：护理学院</w:t>
      </w:r>
    </w:p>
    <w:p w14:paraId="54755476">
      <w:pPr>
        <w:keepNext w:val="0"/>
        <w:keepLines w:val="0"/>
        <w:pageBreakBefore w:val="0"/>
        <w:widowControl w:val="0"/>
        <w:tabs>
          <w:tab w:val="left" w:pos="420"/>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鲍泽锋、冯煊哲、付永生、龚梓豪、李子灿、沈忘杰、谭学文、王启锐、徐荣谦、杨飞虎、杨浩鹏、袁怀栋、周建志、庄子阳</w:t>
      </w:r>
    </w:p>
    <w:p w14:paraId="53804F3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药学院</w:t>
      </w:r>
    </w:p>
    <w:p w14:paraId="749888DD">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篮球协会</w:t>
      </w:r>
    </w:p>
    <w:p w14:paraId="342D90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p>
    <w:p w14:paraId="07E10E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“奋进杯”足球赛活动获奖名单</w:t>
      </w:r>
    </w:p>
    <w:p w14:paraId="486609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第一名：国际教育学院</w:t>
      </w:r>
    </w:p>
    <w:p w14:paraId="1162F6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第二名：第一临床学院</w:t>
      </w:r>
    </w:p>
    <w:p w14:paraId="6E259C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第三名：第三临床学院</w:t>
      </w:r>
    </w:p>
    <w:p w14:paraId="4AF37AD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第三临床学院</w:t>
      </w:r>
    </w:p>
    <w:p w14:paraId="455E87C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足球协会</w:t>
      </w:r>
    </w:p>
    <w:p w14:paraId="1213CD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p>
    <w:p w14:paraId="38BC1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val="0"/>
          <w:bCs w:val="0"/>
          <w:sz w:val="31"/>
          <w:szCs w:val="32"/>
          <w:lang w:val="en-US" w:eastAsia="zh-CN"/>
        </w:rPr>
      </w:pPr>
      <w:r>
        <w:rPr>
          <w:rFonts w:hint="eastAsia" w:ascii="方正仿宋_GB2312" w:hAnsi="方正仿宋_GB2312" w:eastAsia="方正仿宋_GB2312" w:cs="方正仿宋_GB2312"/>
          <w:b w:val="0"/>
          <w:bCs w:val="0"/>
          <w:sz w:val="31"/>
          <w:szCs w:val="32"/>
          <w:lang w:val="en-US" w:eastAsia="zh-CN"/>
        </w:rPr>
        <w:t>新生才艺大赛</w:t>
      </w:r>
    </w:p>
    <w:p w14:paraId="4A534E6E">
      <w:pPr>
        <w:keepNext w:val="0"/>
        <w:keepLines w:val="0"/>
        <w:pageBreakBefore w:val="0"/>
        <w:widowControl w:val="0"/>
        <w:tabs>
          <w:tab w:val="left" w:pos="2940"/>
          <w:tab w:val="left" w:pos="3360"/>
        </w:tabs>
        <w:kinsoku/>
        <w:wordWrap/>
        <w:overflowPunct/>
        <w:topLinePunct w:val="0"/>
        <w:autoSpaceDE/>
        <w:autoSpaceDN/>
        <w:bidi w:val="0"/>
        <w:adjustRightInd/>
        <w:snapToGrid/>
        <w:spacing w:line="240" w:lineRule="auto"/>
        <w:ind w:firstLine="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一等奖：陈乐悠</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1CB683FE">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岳静怡</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023CFA9E">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鲁汐潼</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护理学院</w:t>
      </w:r>
    </w:p>
    <w:p w14:paraId="76F5D15A">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李文烜</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13CB5263">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倪天傲</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4D8581D9">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杨耀翔</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0BC71245">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余皓天</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78091FB4">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宋子达</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5B7FF5F8">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晏子龙</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674F344C">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李静轩</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全科医学院</w:t>
      </w:r>
    </w:p>
    <w:p w14:paraId="6E4297F5">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刘  娜</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护理学院</w:t>
      </w:r>
    </w:p>
    <w:p w14:paraId="29C5129E">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张政淇</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2477A6D9">
      <w:pPr>
        <w:keepNext w:val="0"/>
        <w:keepLines w:val="0"/>
        <w:pageBreakBefore w:val="0"/>
        <w:widowControl w:val="0"/>
        <w:tabs>
          <w:tab w:val="left" w:pos="2949"/>
          <w:tab w:val="left" w:pos="3360"/>
        </w:tabs>
        <w:kinsoku/>
        <w:wordWrap/>
        <w:overflowPunct/>
        <w:topLinePunct w:val="0"/>
        <w:autoSpaceDE/>
        <w:autoSpaceDN/>
        <w:bidi w:val="0"/>
        <w:adjustRightInd/>
        <w:snapToGrid/>
        <w:spacing w:line="240" w:lineRule="auto"/>
        <w:ind w:firstLine="0" w:firstLineChars="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二等奖：孙怡菲</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r>
        <w:rPr>
          <w:rFonts w:hint="eastAsia" w:ascii="方正仿宋_GB2312" w:hAnsi="方正仿宋_GB2312" w:eastAsia="方正仿宋_GB2312" w:cs="方正仿宋_GB2312"/>
          <w:b w:val="0"/>
          <w:bCs w:val="0"/>
          <w:sz w:val="31"/>
          <w:szCs w:val="28"/>
          <w:lang w:val="en-US" w:eastAsia="zh-CN"/>
        </w:rPr>
        <w:tab/>
      </w:r>
    </w:p>
    <w:p w14:paraId="3A5587AF">
      <w:pPr>
        <w:keepNext w:val="0"/>
        <w:keepLines w:val="0"/>
        <w:pageBreakBefore w:val="0"/>
        <w:widowControl w:val="0"/>
        <w:tabs>
          <w:tab w:val="left" w:pos="98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司瀚雯</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第三临床学院</w:t>
      </w:r>
    </w:p>
    <w:p w14:paraId="639486D1">
      <w:pPr>
        <w:keepNext w:val="0"/>
        <w:keepLines w:val="0"/>
        <w:pageBreakBefore w:val="0"/>
        <w:widowControl w:val="0"/>
        <w:tabs>
          <w:tab w:val="left" w:pos="98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王静仪</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第二临床学院</w:t>
      </w:r>
    </w:p>
    <w:p w14:paraId="6CA57C8C">
      <w:pPr>
        <w:keepNext w:val="0"/>
        <w:keepLines w:val="0"/>
        <w:pageBreakBefore w:val="0"/>
        <w:widowControl w:val="0"/>
        <w:tabs>
          <w:tab w:val="left" w:pos="98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王昱帆</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公共卫生与健康学院</w:t>
      </w:r>
    </w:p>
    <w:p w14:paraId="74FF236F">
      <w:pPr>
        <w:keepNext w:val="0"/>
        <w:keepLines w:val="0"/>
        <w:pageBreakBefore w:val="0"/>
        <w:widowControl w:val="0"/>
        <w:tabs>
          <w:tab w:val="left" w:pos="98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b w:val="0"/>
          <w:bCs w:val="0"/>
          <w:sz w:val="31"/>
          <w:szCs w:val="28"/>
          <w:lang w:val="en-US" w:eastAsia="zh-CN"/>
        </w:rPr>
      </w:pPr>
      <w:r>
        <w:rPr>
          <w:rFonts w:hint="eastAsia" w:ascii="方正仿宋_GB2312" w:hAnsi="方正仿宋_GB2312" w:eastAsia="方正仿宋_GB2312" w:cs="方正仿宋_GB2312"/>
          <w:b w:val="0"/>
          <w:bCs w:val="0"/>
          <w:sz w:val="31"/>
          <w:szCs w:val="28"/>
          <w:lang w:val="en-US" w:eastAsia="zh-CN"/>
        </w:rPr>
        <w:t>岳静怡</w:t>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ab/>
      </w:r>
      <w:r>
        <w:rPr>
          <w:rFonts w:hint="eastAsia" w:ascii="方正仿宋_GB2312" w:hAnsi="方正仿宋_GB2312" w:eastAsia="方正仿宋_GB2312" w:cs="方正仿宋_GB2312"/>
          <w:b w:val="0"/>
          <w:bCs w:val="0"/>
          <w:sz w:val="31"/>
          <w:szCs w:val="28"/>
          <w:lang w:val="en-US" w:eastAsia="zh-CN"/>
        </w:rPr>
        <w:t>第一临床学院</w:t>
      </w:r>
    </w:p>
    <w:p w14:paraId="569CEA49">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陈犀婷</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护理学院</w:t>
      </w:r>
    </w:p>
    <w:p w14:paraId="4CF9B7A0">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舒紫晗</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基础医学院</w:t>
      </w:r>
    </w:p>
    <w:p w14:paraId="63539787">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杨雪婷</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2679A5DE">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胡露馨</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基础医学院</w:t>
      </w:r>
    </w:p>
    <w:p w14:paraId="7844AAD8">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顾泽天</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生物医学工程学院</w:t>
      </w:r>
    </w:p>
    <w:p w14:paraId="62C49E8F">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朱宁宁</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全科医学院</w:t>
      </w:r>
    </w:p>
    <w:p w14:paraId="56E52D1A">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赵  政</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672F1D4E">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伍  汉</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生物医学工程学院</w:t>
      </w:r>
    </w:p>
    <w:p w14:paraId="60EAA463">
      <w:pPr>
        <w:keepNext w:val="0"/>
        <w:keepLines w:val="0"/>
        <w:pageBreakBefore w:val="0"/>
        <w:widowControl w:val="0"/>
        <w:tabs>
          <w:tab w:val="left" w:pos="102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郑佳睸</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4E92AD61">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孙婉欣</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护理学院</w:t>
      </w:r>
    </w:p>
    <w:p w14:paraId="150558BD">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曹雅轩</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0FA1D0C7">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汤舒涵</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基础医学院</w:t>
      </w:r>
    </w:p>
    <w:p w14:paraId="27C1A706">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袁凯文</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26EBC13E">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陈沛璇</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017D01CF">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张雅莉</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护理学院</w:t>
      </w:r>
    </w:p>
    <w:p w14:paraId="0AC1FF6A">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王佳奇</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65AC657C">
      <w:pPr>
        <w:keepNext w:val="0"/>
        <w:keepLines w:val="0"/>
        <w:pageBreakBefore w:val="0"/>
        <w:widowControl w:val="0"/>
        <w:tabs>
          <w:tab w:val="left" w:pos="1046"/>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三等奖：常铭洋</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生物医学工程学院</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p>
    <w:p w14:paraId="48408587">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周一笑</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第三临床学院</w:t>
      </w:r>
    </w:p>
    <w:p w14:paraId="20F256F1">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吴诗雅</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第二临床学院</w:t>
      </w:r>
    </w:p>
    <w:p w14:paraId="3E0AD8B9">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吕语萱</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口腔学院</w:t>
      </w:r>
    </w:p>
    <w:p w14:paraId="0FAB296C">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朱  可</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51093F2C">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徐梓樾</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063F206B">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胡愈瑶</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第二临床学院</w:t>
      </w:r>
    </w:p>
    <w:p w14:paraId="149C1C1A">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覃  蔓</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公共卫生与健康学院</w:t>
      </w:r>
    </w:p>
    <w:p w14:paraId="221B6525">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杨  一</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公共卫生与健康学院</w:t>
      </w:r>
    </w:p>
    <w:p w14:paraId="295E8360">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何佳瑞</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基础医学院</w:t>
      </w:r>
    </w:p>
    <w:p w14:paraId="23012E38">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杨美玲</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1189B718">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邵语涵</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162828BE">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赵宇轩</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3511FE68">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郭  威</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26E5EAD7">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姜志衡</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2A02C9ED">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何千迅</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06FFF7E4">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孙  畅</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5CDE35D6">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汪启乐</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0BD16AF1">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张雪卉</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第五临床学院</w:t>
      </w:r>
    </w:p>
    <w:p w14:paraId="73A5420B">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牟芷瑄</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0170471D">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李江姗</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第五临床学院</w:t>
      </w:r>
    </w:p>
    <w:p w14:paraId="2CEC844F">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胡小灿</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第五临床学院</w:t>
      </w:r>
    </w:p>
    <w:p w14:paraId="75926C78">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高美悬子</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护理学院</w:t>
      </w:r>
    </w:p>
    <w:p w14:paraId="3EAFC565">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白  卡</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2046D58F">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赵志豪</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3218BD27">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朱婧文</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第一临床学院</w:t>
      </w:r>
    </w:p>
    <w:p w14:paraId="28CFC248">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艾雨情</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生物医学工程学院</w:t>
      </w:r>
    </w:p>
    <w:p w14:paraId="79B49D8B">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金玉雪</w:t>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ab/>
      </w:r>
      <w:r>
        <w:rPr>
          <w:rFonts w:hint="eastAsia" w:ascii="方正仿宋_GB2312" w:hAnsi="方正仿宋_GB2312" w:eastAsia="方正仿宋_GB2312" w:cs="方正仿宋_GB2312"/>
          <w:kern w:val="2"/>
          <w:sz w:val="31"/>
          <w:szCs w:val="28"/>
          <w:lang w:val="en-US" w:eastAsia="zh-CN" w:bidi="ar-SA"/>
        </w:rPr>
        <w:t>第五临床学院</w:t>
      </w:r>
    </w:p>
    <w:p w14:paraId="5A3C3382">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right"/>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大学生艺术团</w:t>
      </w:r>
    </w:p>
    <w:p w14:paraId="16616D13">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right"/>
        <w:textAlignment w:val="auto"/>
        <w:rPr>
          <w:rFonts w:hint="eastAsia" w:ascii="方正仿宋_GB2312" w:hAnsi="方正仿宋_GB2312" w:eastAsia="方正仿宋_GB2312" w:cs="方正仿宋_GB2312"/>
          <w:kern w:val="2"/>
          <w:sz w:val="31"/>
          <w:szCs w:val="28"/>
          <w:lang w:val="en-US" w:eastAsia="zh-CN" w:bidi="ar-SA"/>
        </w:rPr>
      </w:pPr>
    </w:p>
    <w:p w14:paraId="6E0D1AC4">
      <w:pPr>
        <w:keepNext w:val="0"/>
        <w:keepLines w:val="0"/>
        <w:pageBreakBefore w:val="0"/>
        <w:widowControl w:val="0"/>
        <w:tabs>
          <w:tab w:val="left" w:pos="1046"/>
        </w:tabs>
        <w:kinsoku/>
        <w:wordWrap/>
        <w:overflowPunct/>
        <w:topLinePunct w:val="0"/>
        <w:autoSpaceDE/>
        <w:autoSpaceDN/>
        <w:bidi w:val="0"/>
        <w:adjustRightInd/>
        <w:snapToGrid/>
        <w:spacing w:line="240" w:lineRule="auto"/>
        <w:ind w:firstLine="1240" w:firstLineChars="400"/>
        <w:jc w:val="center"/>
        <w:textAlignment w:val="auto"/>
        <w:rPr>
          <w:rFonts w:hint="eastAsia" w:ascii="方正仿宋_GB2312" w:hAnsi="方正仿宋_GB2312" w:eastAsia="方正仿宋_GB2312" w:cs="方正仿宋_GB2312"/>
          <w:kern w:val="2"/>
          <w:sz w:val="31"/>
          <w:szCs w:val="32"/>
          <w:lang w:val="en-US" w:eastAsia="zh-CN" w:bidi="ar-SA"/>
        </w:rPr>
      </w:pPr>
      <w:r>
        <w:rPr>
          <w:rFonts w:hint="eastAsia" w:ascii="方正仿宋_GB2312" w:hAnsi="方正仿宋_GB2312" w:eastAsia="方正仿宋_GB2312" w:cs="方正仿宋_GB2312"/>
          <w:kern w:val="2"/>
          <w:sz w:val="31"/>
          <w:szCs w:val="32"/>
          <w:lang w:val="en-US" w:eastAsia="zh-CN" w:bidi="ar-SA"/>
        </w:rPr>
        <w:t>大学生艺术节文化作品征集大赛活动获奖名单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1"/>
        <w:gridCol w:w="7111"/>
      </w:tblGrid>
      <w:tr w14:paraId="39A7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26AF2C37">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0" w:firstLineChars="0"/>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摄影活动：</w:t>
            </w:r>
          </w:p>
        </w:tc>
      </w:tr>
      <w:tr w14:paraId="0C3F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65E4A8E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lang w:val="en-US" w:eastAsia="zh-CN" w:bidi="ar-SA"/>
              </w:rPr>
              <w:t>一等奖：</w:t>
            </w:r>
          </w:p>
        </w:tc>
        <w:tc>
          <w:tcPr>
            <w:tcW w:w="7111" w:type="dxa"/>
          </w:tcPr>
          <w:p w14:paraId="5326FB1E">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0" w:firstLineChars="0"/>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lang w:val="en-US" w:eastAsia="zh-CN" w:bidi="ar-SA"/>
              </w:rPr>
              <w:t>马俊新</w:t>
            </w:r>
          </w:p>
        </w:tc>
      </w:tr>
      <w:tr w14:paraId="4D81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D5383B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tcPr>
          <w:p w14:paraId="13122B2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胡欣</w:t>
            </w:r>
          </w:p>
        </w:tc>
      </w:tr>
      <w:tr w14:paraId="45D0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2986D4A">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二等奖：</w:t>
            </w:r>
          </w:p>
        </w:tc>
        <w:tc>
          <w:tcPr>
            <w:tcW w:w="7111" w:type="dxa"/>
          </w:tcPr>
          <w:p w14:paraId="1F53395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付婷</w:t>
            </w:r>
          </w:p>
        </w:tc>
      </w:tr>
      <w:tr w14:paraId="46A1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D5AEDA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4D8DE9F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万虹玮</w:t>
            </w:r>
          </w:p>
        </w:tc>
      </w:tr>
      <w:tr w14:paraId="79A1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A37B10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4BE644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李佳仪</w:t>
            </w:r>
          </w:p>
        </w:tc>
      </w:tr>
      <w:tr w14:paraId="759A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6AECDBE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D162E9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陈秀文</w:t>
            </w:r>
          </w:p>
        </w:tc>
      </w:tr>
      <w:tr w14:paraId="238D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A374B61">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CBBEBB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潘紫欣</w:t>
            </w:r>
          </w:p>
        </w:tc>
      </w:tr>
      <w:tr w14:paraId="2E5B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3FF970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三等奖:</w:t>
            </w:r>
          </w:p>
        </w:tc>
        <w:tc>
          <w:tcPr>
            <w:tcW w:w="7111" w:type="dxa"/>
            <w:vAlign w:val="top"/>
          </w:tcPr>
          <w:p w14:paraId="5B21450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陈睿博</w:t>
            </w:r>
          </w:p>
        </w:tc>
      </w:tr>
      <w:tr w14:paraId="0244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CBD48B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6376B3F8">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黄依</w:t>
            </w:r>
          </w:p>
        </w:tc>
      </w:tr>
      <w:tr w14:paraId="42CB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A7CCDA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4C7535A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黄嘉欣</w:t>
            </w:r>
          </w:p>
        </w:tc>
      </w:tr>
      <w:tr w14:paraId="26EB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485D38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E81723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封荣燚</w:t>
            </w:r>
          </w:p>
        </w:tc>
      </w:tr>
      <w:tr w14:paraId="1925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3C1C8F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05E876C">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袁天真</w:t>
            </w:r>
          </w:p>
        </w:tc>
      </w:tr>
      <w:tr w14:paraId="46D0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60AA01E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F892F4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尹钰婷</w:t>
            </w:r>
          </w:p>
        </w:tc>
      </w:tr>
      <w:tr w14:paraId="2E4B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3503034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6308BBB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程倩倩</w:t>
            </w:r>
          </w:p>
        </w:tc>
      </w:tr>
      <w:tr w14:paraId="5ADC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302354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优秀奖：</w:t>
            </w:r>
          </w:p>
        </w:tc>
        <w:tc>
          <w:tcPr>
            <w:tcW w:w="7111" w:type="dxa"/>
            <w:vAlign w:val="top"/>
          </w:tcPr>
          <w:p w14:paraId="01D92B9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王湘怡</w:t>
            </w:r>
          </w:p>
        </w:tc>
      </w:tr>
      <w:tr w14:paraId="3FEA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521BF68">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CB1038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顾颖慧</w:t>
            </w:r>
          </w:p>
        </w:tc>
      </w:tr>
      <w:tr w14:paraId="4C4F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3E4BE23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478EBB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李娇</w:t>
            </w:r>
          </w:p>
        </w:tc>
      </w:tr>
      <w:tr w14:paraId="1349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32DC3B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597882A">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彭紫晶</w:t>
            </w:r>
          </w:p>
        </w:tc>
      </w:tr>
      <w:tr w14:paraId="09FD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9DABFE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85A2FE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胡静怡</w:t>
            </w:r>
          </w:p>
        </w:tc>
      </w:tr>
      <w:tr w14:paraId="334F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EBA6CA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86F986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钦玉乔</w:t>
            </w:r>
          </w:p>
        </w:tc>
      </w:tr>
      <w:tr w14:paraId="0617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80E9DB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50FC44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王鑫琳</w:t>
            </w:r>
          </w:p>
        </w:tc>
      </w:tr>
      <w:tr w14:paraId="3193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C35EF0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310B8E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杨泽慧</w:t>
            </w:r>
          </w:p>
        </w:tc>
      </w:tr>
      <w:tr w14:paraId="2E69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3BCCBDB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9D7384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肖旻灏</w:t>
            </w:r>
          </w:p>
        </w:tc>
      </w:tr>
      <w:tr w14:paraId="0BB7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FCB9D8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0E8ED0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韩烨凡</w:t>
            </w:r>
          </w:p>
        </w:tc>
      </w:tr>
      <w:tr w14:paraId="013F8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09EE8B5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书画活动：</w:t>
            </w:r>
          </w:p>
        </w:tc>
      </w:tr>
      <w:tr w14:paraId="2C3A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7070DC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一等奖：</w:t>
            </w:r>
          </w:p>
        </w:tc>
        <w:tc>
          <w:tcPr>
            <w:tcW w:w="7111" w:type="dxa"/>
            <w:vAlign w:val="top"/>
          </w:tcPr>
          <w:p w14:paraId="4683594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付婷</w:t>
            </w:r>
          </w:p>
        </w:tc>
      </w:tr>
      <w:tr w14:paraId="65F4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D695C8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824283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江梦娇</w:t>
            </w:r>
          </w:p>
        </w:tc>
      </w:tr>
      <w:tr w14:paraId="515A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AF2EDB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二等奖：</w:t>
            </w:r>
          </w:p>
        </w:tc>
        <w:tc>
          <w:tcPr>
            <w:tcW w:w="7111" w:type="dxa"/>
            <w:vAlign w:val="top"/>
          </w:tcPr>
          <w:p w14:paraId="309757BA">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罗天敏</w:t>
            </w:r>
          </w:p>
        </w:tc>
      </w:tr>
      <w:tr w14:paraId="4F58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3DC75C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65944B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赵鑫</w:t>
            </w:r>
          </w:p>
        </w:tc>
      </w:tr>
      <w:tr w14:paraId="02D1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133B47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1A1B2C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代翔宇</w:t>
            </w:r>
          </w:p>
        </w:tc>
      </w:tr>
      <w:tr w14:paraId="7FF3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6C9BC1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96450CA">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李棋文</w:t>
            </w:r>
          </w:p>
        </w:tc>
      </w:tr>
      <w:tr w14:paraId="15FF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C89429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1FBAC1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冯淑雅</w:t>
            </w:r>
          </w:p>
        </w:tc>
      </w:tr>
      <w:tr w14:paraId="1766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75B12F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三等奖：</w:t>
            </w:r>
          </w:p>
        </w:tc>
        <w:tc>
          <w:tcPr>
            <w:tcW w:w="7111" w:type="dxa"/>
            <w:vAlign w:val="top"/>
          </w:tcPr>
          <w:p w14:paraId="0770F0FC">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刘馨妍</w:t>
            </w:r>
          </w:p>
        </w:tc>
      </w:tr>
      <w:tr w14:paraId="6C43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750251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0A6A0D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覃诗蕊</w:t>
            </w:r>
          </w:p>
        </w:tc>
      </w:tr>
      <w:tr w14:paraId="3DFF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9CEDFF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BCF8B4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周凯辉</w:t>
            </w:r>
          </w:p>
        </w:tc>
      </w:tr>
      <w:tr w14:paraId="7FA8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55F2AD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64B326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黄奕</w:t>
            </w:r>
          </w:p>
        </w:tc>
      </w:tr>
      <w:tr w14:paraId="2E85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024215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CD37AD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沈美玲</w:t>
            </w:r>
          </w:p>
        </w:tc>
      </w:tr>
      <w:tr w14:paraId="788C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98946E5">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92D034C">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邹荣</w:t>
            </w:r>
          </w:p>
        </w:tc>
      </w:tr>
      <w:tr w14:paraId="15DB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0ED6D11">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CC3B58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周织洁</w:t>
            </w:r>
          </w:p>
        </w:tc>
      </w:tr>
      <w:tr w14:paraId="3D32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26DB1E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优秀奖：</w:t>
            </w:r>
          </w:p>
        </w:tc>
        <w:tc>
          <w:tcPr>
            <w:tcW w:w="7111" w:type="dxa"/>
            <w:vAlign w:val="top"/>
          </w:tcPr>
          <w:p w14:paraId="27598A3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曾玉萍</w:t>
            </w:r>
          </w:p>
        </w:tc>
      </w:tr>
      <w:tr w14:paraId="0C08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57464B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BF9E6A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刘俊怡</w:t>
            </w:r>
          </w:p>
        </w:tc>
      </w:tr>
      <w:tr w14:paraId="1F8E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3BEC00C">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043E61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张思涵</w:t>
            </w:r>
          </w:p>
        </w:tc>
      </w:tr>
      <w:tr w14:paraId="6E56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30C185C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E5A48E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李文</w:t>
            </w:r>
          </w:p>
        </w:tc>
      </w:tr>
      <w:tr w14:paraId="3921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FB01A6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45670ED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黄美解</w:t>
            </w:r>
          </w:p>
        </w:tc>
      </w:tr>
      <w:tr w14:paraId="6282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2EF842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9B4386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李溢</w:t>
            </w:r>
          </w:p>
        </w:tc>
      </w:tr>
      <w:tr w14:paraId="2680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BEBA26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7F9891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李梦雨</w:t>
            </w:r>
          </w:p>
        </w:tc>
      </w:tr>
      <w:tr w14:paraId="2625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BDEC38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999DB4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郭群群</w:t>
            </w:r>
          </w:p>
        </w:tc>
      </w:tr>
      <w:tr w14:paraId="53F0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9273ED8">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95DCF1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郭欣怡</w:t>
            </w:r>
          </w:p>
        </w:tc>
      </w:tr>
      <w:tr w14:paraId="1DC7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54C8A86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短视频活动:</w:t>
            </w:r>
          </w:p>
        </w:tc>
      </w:tr>
      <w:tr w14:paraId="5EEA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40C9F7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一等奖：</w:t>
            </w:r>
          </w:p>
        </w:tc>
        <w:tc>
          <w:tcPr>
            <w:tcW w:w="7111" w:type="dxa"/>
            <w:vAlign w:val="top"/>
          </w:tcPr>
          <w:p w14:paraId="7EE8B33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胡梦萱</w:t>
            </w:r>
          </w:p>
        </w:tc>
      </w:tr>
      <w:tr w14:paraId="3600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3A1588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D9F9AB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吕语萱</w:t>
            </w:r>
          </w:p>
        </w:tc>
      </w:tr>
      <w:tr w14:paraId="2976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8B8EAE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441C2F8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李心洁</w:t>
            </w:r>
          </w:p>
        </w:tc>
      </w:tr>
      <w:tr w14:paraId="444B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51AD8A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default"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二等奖：</w:t>
            </w:r>
          </w:p>
        </w:tc>
        <w:tc>
          <w:tcPr>
            <w:tcW w:w="7111" w:type="dxa"/>
            <w:vAlign w:val="top"/>
          </w:tcPr>
          <w:p w14:paraId="7FE0F311">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张丽婷</w:t>
            </w:r>
          </w:p>
        </w:tc>
      </w:tr>
      <w:tr w14:paraId="4FC1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6F0F945">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A532C50">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王亚男</w:t>
            </w:r>
          </w:p>
        </w:tc>
      </w:tr>
      <w:tr w14:paraId="7ECD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E91ACD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A32F53A">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刘洁玲</w:t>
            </w:r>
          </w:p>
        </w:tc>
      </w:tr>
      <w:tr w14:paraId="4EEB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3A368B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A25D96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张毅</w:t>
            </w:r>
          </w:p>
        </w:tc>
      </w:tr>
      <w:tr w14:paraId="1363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927C54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5781F7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朱曦轮</w:t>
            </w:r>
          </w:p>
        </w:tc>
      </w:tr>
      <w:tr w14:paraId="0DD2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86C00A1">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4D8CF1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廖里晔</w:t>
            </w:r>
          </w:p>
        </w:tc>
      </w:tr>
      <w:tr w14:paraId="6B28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05E927D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三等奖：</w:t>
            </w:r>
          </w:p>
        </w:tc>
        <w:tc>
          <w:tcPr>
            <w:tcW w:w="7111" w:type="dxa"/>
            <w:vAlign w:val="top"/>
          </w:tcPr>
          <w:p w14:paraId="4B0D8A1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范馨允</w:t>
            </w:r>
          </w:p>
        </w:tc>
      </w:tr>
      <w:tr w14:paraId="0A02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9253E25">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BBDC20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林惠</w:t>
            </w:r>
          </w:p>
        </w:tc>
      </w:tr>
      <w:tr w14:paraId="2B08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64396E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734D8C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谢馨</w:t>
            </w:r>
          </w:p>
        </w:tc>
      </w:tr>
      <w:tr w14:paraId="0F50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244BA6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5593D3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马梦瑶</w:t>
            </w:r>
          </w:p>
        </w:tc>
      </w:tr>
      <w:tr w14:paraId="08DE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7A6F29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6E02A758">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潘俊桦</w:t>
            </w:r>
          </w:p>
        </w:tc>
      </w:tr>
      <w:tr w14:paraId="651D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B955EFA">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6E97EE77">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彭贵阳</w:t>
            </w:r>
          </w:p>
        </w:tc>
      </w:tr>
      <w:tr w14:paraId="48A7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4092B955">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210F93E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王可欣</w:t>
            </w:r>
          </w:p>
        </w:tc>
      </w:tr>
      <w:tr w14:paraId="1299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5D36766">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EF927DF">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雷诗阴</w:t>
            </w:r>
          </w:p>
        </w:tc>
      </w:tr>
      <w:tr w14:paraId="57DD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136F49B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CDD8D1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宋英杰</w:t>
            </w:r>
          </w:p>
        </w:tc>
      </w:tr>
      <w:tr w14:paraId="400F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6C06007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39B22073">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罗思淼</w:t>
            </w:r>
          </w:p>
        </w:tc>
      </w:tr>
      <w:tr w14:paraId="0D72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C047CFB">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r>
              <w:rPr>
                <w:rFonts w:hint="eastAsia" w:ascii="方正仿宋_GB2312" w:hAnsi="方正仿宋_GB2312" w:eastAsia="方正仿宋_GB2312" w:cs="方正仿宋_GB2312"/>
                <w:kern w:val="2"/>
                <w:sz w:val="31"/>
                <w:szCs w:val="28"/>
                <w:vertAlign w:val="baseline"/>
                <w:lang w:val="en-US" w:eastAsia="zh-CN" w:bidi="ar-SA"/>
              </w:rPr>
              <w:t>优秀奖：</w:t>
            </w:r>
          </w:p>
        </w:tc>
        <w:tc>
          <w:tcPr>
            <w:tcW w:w="7111" w:type="dxa"/>
            <w:vAlign w:val="top"/>
          </w:tcPr>
          <w:p w14:paraId="56B1C6E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刘美仪</w:t>
            </w:r>
          </w:p>
        </w:tc>
      </w:tr>
      <w:tr w14:paraId="2E1A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2A16859">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4788C618">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郑怡君</w:t>
            </w:r>
          </w:p>
        </w:tc>
      </w:tr>
      <w:tr w14:paraId="34C7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4B8A09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1A55E0AE">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王思彤</w:t>
            </w:r>
          </w:p>
        </w:tc>
      </w:tr>
      <w:tr w14:paraId="33BA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7DFAF072">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0A2349DD">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黄欣宇</w:t>
            </w:r>
          </w:p>
        </w:tc>
      </w:tr>
      <w:tr w14:paraId="39D0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50BD7575">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55CC6B3C">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郑诗妍</w:t>
            </w:r>
          </w:p>
        </w:tc>
      </w:tr>
      <w:tr w14:paraId="623D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1" w:type="dxa"/>
          </w:tcPr>
          <w:p w14:paraId="2105D454">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vertAlign w:val="baseline"/>
                <w:lang w:val="en-US" w:eastAsia="zh-CN" w:bidi="ar-SA"/>
              </w:rPr>
            </w:pPr>
          </w:p>
        </w:tc>
        <w:tc>
          <w:tcPr>
            <w:tcW w:w="7111" w:type="dxa"/>
            <w:vAlign w:val="top"/>
          </w:tcPr>
          <w:p w14:paraId="726EF65C">
            <w:pPr>
              <w:keepNext w:val="0"/>
              <w:keepLines w:val="0"/>
              <w:pageBreakBefore w:val="0"/>
              <w:widowControl w:val="0"/>
              <w:tabs>
                <w:tab w:val="left" w:pos="1106"/>
              </w:tabs>
              <w:kinsoku/>
              <w:wordWrap/>
              <w:overflowPunct/>
              <w:topLinePunct w:val="0"/>
              <w:autoSpaceDE/>
              <w:autoSpaceDN/>
              <w:bidi w:val="0"/>
              <w:adjustRightInd/>
              <w:snapToGrid/>
              <w:spacing w:line="240" w:lineRule="auto"/>
              <w:jc w:val="both"/>
              <w:textAlignment w:val="auto"/>
              <w:rPr>
                <w:rFonts w:hint="eastAsia" w:ascii="方正仿宋_GB2312" w:hAnsi="方正仿宋_GB2312" w:eastAsia="方正仿宋_GB2312" w:cs="方正仿宋_GB2312"/>
                <w:kern w:val="2"/>
                <w:sz w:val="31"/>
                <w:szCs w:val="28"/>
                <w:lang w:val="en-US" w:eastAsia="zh-CN" w:bidi="ar-SA"/>
              </w:rPr>
            </w:pPr>
            <w:r>
              <w:rPr>
                <w:rFonts w:hint="eastAsia" w:ascii="方正仿宋_GB2312" w:hAnsi="方正仿宋_GB2312" w:eastAsia="方正仿宋_GB2312" w:cs="方正仿宋_GB2312"/>
                <w:kern w:val="2"/>
                <w:sz w:val="31"/>
                <w:szCs w:val="28"/>
                <w:lang w:val="en-US" w:eastAsia="zh-CN" w:bidi="ar-SA"/>
              </w:rPr>
              <w:t>杨莹</w:t>
            </w:r>
          </w:p>
        </w:tc>
      </w:tr>
      <w:tr w14:paraId="31CC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6" w:hRule="atLeast"/>
        </w:trPr>
        <w:tc>
          <w:tcPr>
            <w:tcW w:w="8522" w:type="dxa"/>
            <w:gridSpan w:val="2"/>
            <w:vAlign w:val="bottom"/>
          </w:tcPr>
          <w:p w14:paraId="167B796A">
            <w:pPr>
              <w:keepNext w:val="0"/>
              <w:keepLines w:val="0"/>
              <w:widowControl/>
              <w:suppressLineNumbers w:val="0"/>
              <w:jc w:val="right"/>
              <w:rPr>
                <w:rFonts w:hint="eastAsia" w:ascii="方正仿宋_GB2312" w:hAnsi="方正仿宋_GB2312" w:eastAsia="方正仿宋_GB2312" w:cs="方正仿宋_GB2312"/>
                <w:kern w:val="2"/>
                <w:sz w:val="31"/>
                <w:szCs w:val="28"/>
                <w:vertAlign w:val="baseline"/>
                <w:lang w:val="en-US" w:eastAsia="zh-CN" w:bidi="ar-SA"/>
              </w:rPr>
            </w:pPr>
            <w:r>
              <w:rPr>
                <w:rFonts w:ascii="仿宋_GB2312" w:hAnsi="宋体" w:eastAsia="仿宋_GB2312" w:cs="仿宋_GB2312"/>
                <w:color w:val="000000"/>
                <w:kern w:val="0"/>
                <w:sz w:val="31"/>
                <w:szCs w:val="31"/>
                <w:lang w:val="en-US" w:eastAsia="zh-CN" w:bidi="ar"/>
              </w:rPr>
              <w:t>口腔医学院</w:t>
            </w:r>
          </w:p>
          <w:p w14:paraId="377C5BAD">
            <w:pPr>
              <w:keepNext w:val="0"/>
              <w:keepLines w:val="0"/>
              <w:widowControl/>
              <w:suppressLineNumbers w:val="0"/>
              <w:jc w:val="right"/>
              <w:rPr>
                <w:rFonts w:hint="eastAsia" w:ascii="方正仿宋_GB2312" w:hAnsi="方正仿宋_GB2312" w:eastAsia="方正仿宋_GB2312" w:cs="方正仿宋_GB2312"/>
                <w:kern w:val="2"/>
                <w:sz w:val="31"/>
                <w:szCs w:val="28"/>
                <w:lang w:val="en-US" w:eastAsia="zh-CN" w:bidi="ar-SA"/>
              </w:rPr>
            </w:pPr>
            <w:r>
              <w:rPr>
                <w:rFonts w:ascii="仿宋_GB2312" w:hAnsi="宋体" w:eastAsia="仿宋_GB2312" w:cs="仿宋_GB2312"/>
                <w:color w:val="000000"/>
                <w:kern w:val="0"/>
                <w:sz w:val="31"/>
                <w:szCs w:val="31"/>
                <w:lang w:val="en-US" w:eastAsia="zh-CN" w:bidi="ar"/>
              </w:rPr>
              <w:t>摄影协会</w:t>
            </w:r>
          </w:p>
          <w:p w14:paraId="22EC1DD3">
            <w:pPr>
              <w:keepNext w:val="0"/>
              <w:keepLines w:val="0"/>
              <w:widowControl/>
              <w:suppressLineNumbers w:val="0"/>
              <w:jc w:val="right"/>
              <w:rPr>
                <w:rFonts w:hint="eastAsia" w:ascii="方正仿宋_GB2312" w:hAnsi="方正仿宋_GB2312" w:eastAsia="方正仿宋_GB2312" w:cs="方正仿宋_GB2312"/>
                <w:kern w:val="2"/>
                <w:sz w:val="31"/>
                <w:szCs w:val="28"/>
                <w:lang w:val="en-US" w:eastAsia="zh-CN" w:bidi="ar-SA"/>
              </w:rPr>
            </w:pPr>
            <w:r>
              <w:rPr>
                <w:rFonts w:ascii="仿宋_GB2312" w:hAnsi="宋体" w:eastAsia="仿宋_GB2312" w:cs="仿宋_GB2312"/>
                <w:color w:val="000000"/>
                <w:kern w:val="0"/>
                <w:sz w:val="31"/>
                <w:szCs w:val="31"/>
                <w:lang w:val="en-US" w:eastAsia="zh-CN" w:bidi="ar"/>
              </w:rPr>
              <w:t>书画协会</w:t>
            </w:r>
          </w:p>
          <w:p w14:paraId="67E25922">
            <w:pPr>
              <w:keepNext w:val="0"/>
              <w:keepLines w:val="0"/>
              <w:widowControl/>
              <w:suppressLineNumbers w:val="0"/>
              <w:jc w:val="right"/>
              <w:rPr>
                <w:rFonts w:hint="eastAsia" w:ascii="方正仿宋_GB2312" w:hAnsi="方正仿宋_GB2312" w:eastAsia="方正仿宋_GB2312" w:cs="方正仿宋_GB2312"/>
                <w:kern w:val="2"/>
                <w:sz w:val="31"/>
                <w:szCs w:val="28"/>
                <w:lang w:val="en-US" w:eastAsia="zh-CN" w:bidi="ar-SA"/>
              </w:rPr>
            </w:pPr>
            <w:r>
              <w:rPr>
                <w:rFonts w:ascii="仿宋_GB2312" w:hAnsi="宋体" w:eastAsia="仿宋_GB2312" w:cs="仿宋_GB2312"/>
                <w:color w:val="000000"/>
                <w:kern w:val="0"/>
                <w:sz w:val="31"/>
                <w:szCs w:val="31"/>
                <w:lang w:val="en-US" w:eastAsia="zh-CN" w:bidi="ar"/>
              </w:rPr>
              <w:t>新青年传媒中心</w:t>
            </w:r>
          </w:p>
        </w:tc>
      </w:tr>
    </w:tbl>
    <w:p w14:paraId="4CFABC4C">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left"/>
        <w:textAlignment w:val="auto"/>
        <w:rPr>
          <w:rFonts w:hint="eastAsia" w:ascii="方正仿宋_GB2312" w:hAnsi="方正仿宋_GB2312" w:eastAsia="方正仿宋_GB2312" w:cs="方正仿宋_GB2312"/>
          <w:kern w:val="2"/>
          <w:sz w:val="31"/>
          <w:szCs w:val="28"/>
          <w:lang w:val="en-US" w:eastAsia="zh-CN" w:bidi="ar-SA"/>
        </w:rPr>
      </w:pPr>
    </w:p>
    <w:p w14:paraId="4D1C43E1">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center"/>
        <w:textAlignment w:val="auto"/>
        <w:rPr>
          <w:rFonts w:hint="eastAsia" w:ascii="仿宋_GB2312" w:hAnsi="仿宋_GB2312" w:eastAsia="仿宋_GB2312" w:cs="仿宋_GB2312"/>
          <w:kern w:val="2"/>
          <w:sz w:val="31"/>
          <w:szCs w:val="32"/>
          <w:lang w:val="en-US" w:eastAsia="zh-CN" w:bidi="ar-SA"/>
        </w:rPr>
      </w:pPr>
      <w:r>
        <w:rPr>
          <w:rFonts w:hint="eastAsia" w:ascii="仿宋_GB2312" w:hAnsi="仿宋_GB2312" w:eastAsia="仿宋_GB2312" w:cs="仿宋_GB2312"/>
          <w:kern w:val="2"/>
          <w:sz w:val="31"/>
          <w:szCs w:val="32"/>
          <w:lang w:val="en-US" w:eastAsia="zh-CN" w:bidi="ar-SA"/>
        </w:rPr>
        <w:t>读懂中国“五老”系列活动获奖名单</w:t>
      </w:r>
    </w:p>
    <w:p w14:paraId="1217D1BC">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32"/>
          <w:lang w:val="en-US" w:eastAsia="zh-CN" w:bidi="ar-SA"/>
        </w:rPr>
      </w:pPr>
      <w:r>
        <w:rPr>
          <w:rFonts w:hint="eastAsia" w:ascii="仿宋_GB2312" w:hAnsi="仿宋_GB2312" w:eastAsia="仿宋_GB2312" w:cs="仿宋_GB2312"/>
          <w:kern w:val="2"/>
          <w:sz w:val="31"/>
          <w:szCs w:val="32"/>
          <w:lang w:val="en-US" w:eastAsia="zh-CN" w:bidi="ar-SA"/>
        </w:rPr>
        <w:t>视频活动：</w:t>
      </w:r>
    </w:p>
    <w:p w14:paraId="64305440">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一等奖：</w:t>
      </w:r>
    </w:p>
    <w:p w14:paraId="57FA6ACA">
      <w:pPr>
        <w:keepNext w:val="0"/>
        <w:keepLines w:val="0"/>
        <w:pageBreakBefore w:val="0"/>
        <w:widowControl w:val="0"/>
        <w:tabs>
          <w:tab w:val="left" w:pos="420"/>
          <w:tab w:val="left" w:pos="1106"/>
          <w:tab w:val="left" w:pos="5460"/>
          <w:tab w:val="left" w:pos="567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张栋栋、梁语硕、向芮颉、张艺悦</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公共卫生与健康学院</w:t>
      </w:r>
    </w:p>
    <w:p w14:paraId="77FD8D61">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二等奖：</w:t>
      </w:r>
    </w:p>
    <w:p w14:paraId="1FE1A474">
      <w:pPr>
        <w:keepNext w:val="0"/>
        <w:keepLines w:val="0"/>
        <w:pageBreakBefore w:val="0"/>
        <w:widowControl w:val="0"/>
        <w:tabs>
          <w:tab w:val="left" w:pos="420"/>
          <w:tab w:val="left" w:pos="1106"/>
          <w:tab w:val="left" w:pos="54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邓琪美、吴雅兰、黄君怡、许雨晴</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护理学院</w:t>
      </w:r>
    </w:p>
    <w:p w14:paraId="0D349B8C">
      <w:pPr>
        <w:keepNext w:val="0"/>
        <w:keepLines w:val="0"/>
        <w:pageBreakBefore w:val="0"/>
        <w:widowControl w:val="0"/>
        <w:tabs>
          <w:tab w:val="left" w:pos="420"/>
          <w:tab w:val="left" w:pos="840"/>
          <w:tab w:val="left" w:pos="1106"/>
          <w:tab w:val="left" w:pos="54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赵啟洋、卢  婕、谢文静、郭晨曦</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马克思主义学院</w:t>
      </w:r>
    </w:p>
    <w:p w14:paraId="677ECD1C">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三等奖：</w:t>
      </w:r>
    </w:p>
    <w:p w14:paraId="115C4CED">
      <w:pPr>
        <w:keepNext w:val="0"/>
        <w:keepLines w:val="0"/>
        <w:pageBreakBefore w:val="0"/>
        <w:widowControl w:val="0"/>
        <w:tabs>
          <w:tab w:val="left" w:pos="420"/>
          <w:tab w:val="left" w:pos="1106"/>
          <w:tab w:val="left" w:pos="54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程欣蕊、黄佳祺、赵文静、任淑莹</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药学院</w:t>
      </w:r>
    </w:p>
    <w:p w14:paraId="47ED8EF4">
      <w:pPr>
        <w:keepNext w:val="0"/>
        <w:keepLines w:val="0"/>
        <w:pageBreakBefore w:val="0"/>
        <w:widowControl w:val="0"/>
        <w:tabs>
          <w:tab w:val="left" w:pos="420"/>
          <w:tab w:val="left" w:pos="1106"/>
          <w:tab w:val="left" w:pos="54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李一鸣、邓秀敏、熊盛景、顾祎寒</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护理学院</w:t>
      </w:r>
    </w:p>
    <w:p w14:paraId="4238E5EE">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32"/>
          <w:lang w:val="en-US" w:eastAsia="zh-CN" w:bidi="ar-SA"/>
        </w:rPr>
      </w:pPr>
      <w:r>
        <w:rPr>
          <w:rFonts w:hint="eastAsia" w:ascii="仿宋_GB2312" w:hAnsi="仿宋_GB2312" w:eastAsia="仿宋_GB2312" w:cs="仿宋_GB2312"/>
          <w:kern w:val="2"/>
          <w:sz w:val="31"/>
          <w:szCs w:val="32"/>
          <w:lang w:val="en-US" w:eastAsia="zh-CN" w:bidi="ar-SA"/>
        </w:rPr>
        <w:t>征文活动：</w:t>
      </w:r>
    </w:p>
    <w:p w14:paraId="54AB3E10">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一等奖：张  倩</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第一临床学院</w:t>
      </w:r>
    </w:p>
    <w:p w14:paraId="0F477CDC">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kern w:val="2"/>
          <w:sz w:val="31"/>
          <w:szCs w:val="28"/>
          <w:lang w:val="en-US" w:eastAsia="zh-CN" w:bidi="ar-SA"/>
        </w:rPr>
        <w:t>二等奖：</w:t>
      </w:r>
      <w:r>
        <w:rPr>
          <w:rFonts w:hint="eastAsia" w:ascii="仿宋_GB2312" w:hAnsi="仿宋_GB2312" w:eastAsia="仿宋_GB2312" w:cs="仿宋_GB2312"/>
          <w:b w:val="0"/>
          <w:bCs w:val="0"/>
          <w:sz w:val="31"/>
          <w:szCs w:val="28"/>
          <w:lang w:val="en-US" w:eastAsia="zh-CN"/>
        </w:rPr>
        <w:t>张文俊</w:t>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第二临床学院</w:t>
      </w:r>
    </w:p>
    <w:p w14:paraId="5C0F98AF">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 xml:space="preserve">        周士琳</w:t>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第一临床学院</w:t>
      </w:r>
    </w:p>
    <w:p w14:paraId="35891A3A">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三等奖：陈佳汶</w:t>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第五临床学院</w:t>
      </w:r>
    </w:p>
    <w:p w14:paraId="7FD1E633">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 xml:space="preserve">        张富霞</w:t>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第一临床学院</w:t>
      </w:r>
    </w:p>
    <w:p w14:paraId="0C374CBA">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 xml:space="preserve">        黄梦婷</w:t>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第三临床学院</w:t>
      </w:r>
    </w:p>
    <w:p w14:paraId="1CB2FDB4">
      <w:pPr>
        <w:keepNext w:val="0"/>
        <w:keepLines w:val="0"/>
        <w:pageBreakBefore w:val="0"/>
        <w:widowControl w:val="0"/>
        <w:tabs>
          <w:tab w:val="left" w:pos="1106"/>
        </w:tabs>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护理学院</w:t>
      </w:r>
    </w:p>
    <w:p w14:paraId="6BA22C60">
      <w:pPr>
        <w:keepNext w:val="0"/>
        <w:keepLines w:val="0"/>
        <w:pageBreakBefore w:val="0"/>
        <w:widowControl w:val="0"/>
        <w:tabs>
          <w:tab w:val="left" w:pos="1106"/>
        </w:tabs>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退离休工作处</w:t>
      </w:r>
    </w:p>
    <w:p w14:paraId="085BD976">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b w:val="0"/>
          <w:bCs w:val="0"/>
          <w:sz w:val="31"/>
          <w:szCs w:val="28"/>
          <w:lang w:val="en-US" w:eastAsia="zh-CN"/>
        </w:rPr>
      </w:pPr>
    </w:p>
    <w:p w14:paraId="6EDF0912">
      <w:pPr>
        <w:keepNext w:val="0"/>
        <w:keepLines w:val="0"/>
        <w:pageBreakBefore w:val="0"/>
        <w:widowControl w:val="0"/>
        <w:tabs>
          <w:tab w:val="left" w:pos="110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1"/>
          <w:szCs w:val="32"/>
          <w:lang w:val="en-US" w:eastAsia="zh-CN"/>
        </w:rPr>
      </w:pPr>
      <w:r>
        <w:rPr>
          <w:rFonts w:hint="eastAsia" w:ascii="仿宋_GB2312" w:hAnsi="仿宋_GB2312" w:eastAsia="仿宋_GB2312" w:cs="仿宋_GB2312"/>
          <w:b w:val="0"/>
          <w:bCs w:val="0"/>
          <w:sz w:val="31"/>
          <w:szCs w:val="32"/>
          <w:lang w:val="en-US" w:eastAsia="zh-CN"/>
        </w:rPr>
        <w:t>“挑战杯”课外科技作品大赛活动获奖名单</w:t>
      </w:r>
    </w:p>
    <w:p w14:paraId="141AD789">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一、自然科学类学术论文</w:t>
      </w:r>
    </w:p>
    <w:p w14:paraId="46B14D3C">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特等奖：</w:t>
      </w:r>
    </w:p>
    <w:p w14:paraId="04FC42FB">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1.《千金藤素纳米反应器驱动的多模态治疗抗肝癌的研究》</w:t>
      </w:r>
    </w:p>
    <w:p w14:paraId="46969CC2">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一等奖：</w:t>
      </w:r>
    </w:p>
    <w:p w14:paraId="5190138A">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1.《可降解快速载药栓塞微球的构建及其应用于肝癌TACE的研究》</w:t>
      </w:r>
    </w:p>
    <w:p w14:paraId="52451DEA">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2.《负载姜黄素/血小板的注射性水凝促进创面修复及其抗菌性能的研究》</w:t>
      </w:r>
    </w:p>
    <w:p w14:paraId="4AA24E7A">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二等奖：</w:t>
      </w:r>
    </w:p>
    <w:p w14:paraId="589039B6">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1.《重楼皂苷Ⅶ靶向抑制TOPK诱导胃癌自噬依赖性铁死亡的作用机制》</w:t>
      </w:r>
    </w:p>
    <w:p w14:paraId="78D028CF">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2.《三尖杉酯碱激活FASN调控脂代谢促进PUFA堆积诱导铁死亡抗肺癌的研究》</w:t>
      </w:r>
    </w:p>
    <w:p w14:paraId="47351978">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3.《雷公藤甲酯(Pri)通过AKT/FoxO3a上调Noxa诱导食管鳞状细胞癌细胞凋亡的作用机制研究》</w:t>
      </w:r>
    </w:p>
    <w:p w14:paraId="551528A1">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4.《GPS2募集泛素连接酶RACK1降低HIF-1α蛋白稳定性抑制乳腺癌有氧糖酵解》</w:t>
      </w:r>
    </w:p>
    <w:p w14:paraId="1FB46D77">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5.《重楼皂苷II介导MOB1乙酰化促进YAP/TFEB胞质滞留减少乳腺癌溶酶体生物合成的作用机制》</w:t>
      </w:r>
    </w:p>
    <w:p w14:paraId="1A3C3CF1">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三等奖：</w:t>
      </w:r>
    </w:p>
    <w:p w14:paraId="44231584">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1.《RNA ac4C修饰驱动的肝癌发生与失巢凋亡抵抗的机制转化研究》</w:t>
      </w:r>
    </w:p>
    <w:p w14:paraId="2F48911D">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2.《阿克曼氏菌辅助多药联用治疗伯氏疟原虫所致小鼠脑型疟的作用研究》</w:t>
      </w:r>
    </w:p>
    <w:p w14:paraId="69003E87">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3.《旧药新用：经典化疗药替尼泊苷发现新靶点可缓解肺癌耐药机制》</w:t>
      </w:r>
    </w:p>
    <w:p w14:paraId="3B9A6389">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4.《促炎饮食对高尿酸血症的促进作用机制研究》</w:t>
      </w:r>
    </w:p>
    <w:p w14:paraId="2A052E98">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5.《光热作用通过调控HSP/PI3K信号通路促进骨髓间充质干细胞分化驱动组织再生及机制研究》</w:t>
      </w:r>
    </w:p>
    <w:p w14:paraId="154D25B5">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6.《超高效液相色谱 - 串联质谱法测定小鼠血浆和组织中阿霉素的含量及其在药代动力学研究中的应用研究》</w:t>
      </w:r>
    </w:p>
    <w:p w14:paraId="14C94622">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7.《基于肝脏代谢组学研究柴胡皂苷A对小鼠酒精性脂肪肝保护作用》</w:t>
      </w:r>
    </w:p>
    <w:p w14:paraId="73F4B7EC">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8.《利用CRISPR-Cas9和基因治疗等技术改造癌细胞以延长人类寿命》</w:t>
      </w:r>
    </w:p>
    <w:p w14:paraId="586C3895">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9.《姜黄素介导的光动力作用干扰 TOM70 介导的蛋白输入以损害线粒体对抗乳腺癌机制研究》</w:t>
      </w:r>
    </w:p>
    <w:p w14:paraId="1E623ACE">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二、哲学类社会调查报告类</w:t>
      </w:r>
    </w:p>
    <w:p w14:paraId="6D2552C1">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特等奖：</w:t>
      </w:r>
    </w:p>
    <w:p w14:paraId="1B690CDC">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1.《传承与未来：生育意愿的时代考量——“三孩”政策下湖北省育龄青年生育意愿现状调查和对策研究》</w:t>
      </w:r>
    </w:p>
    <w:p w14:paraId="6845AE1F">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一等奖：</w:t>
      </w:r>
    </w:p>
    <w:p w14:paraId="219890C4">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1.《"温暖“最后一程”:积极老龄化视角下医养结合机构安宁疗护实践水平现状及优化路径调研报告一基于湖北省24家医养结合机构的实证调查"》</w:t>
      </w:r>
    </w:p>
    <w:p w14:paraId="2BC1102B">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2.《武当武术的现状与优化策划研究——基于湖北省非遗项目武当纯阳秘功的实证调查》</w:t>
      </w:r>
    </w:p>
    <w:p w14:paraId="69BAFF42">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二等奖：</w:t>
      </w:r>
    </w:p>
    <w:p w14:paraId="06550993">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1.《社区-家庭-个人 --多维视角下老年慢性病共病的管理模式探索》</w:t>
      </w:r>
    </w:p>
    <w:p w14:paraId="323A1C93">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2.《就业为何趋向“慢”行？——基于湖北省高校应届毕业生“慢就业”行为的调查与对策思考》</w:t>
      </w:r>
    </w:p>
    <w:p w14:paraId="530E8A18">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3.《当代大学生身心健康状况，现实问题及对策机制研究》</w:t>
      </w:r>
    </w:p>
    <w:p w14:paraId="2861765F">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4.《基于国家健康规划的冠心病患者主动健康提升策略的调研报告》</w:t>
      </w:r>
    </w:p>
    <w:p w14:paraId="6197B323">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三等奖：</w:t>
      </w:r>
    </w:p>
    <w:p w14:paraId="3B8E4ACD">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1.《新时代网络社交对大学生友谊质量的影响及作用机制研究》</w:t>
      </w:r>
    </w:p>
    <w:p w14:paraId="6749583B">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2.《探索驻村普法新模式，助力乡村振兴调查报告》</w:t>
      </w:r>
    </w:p>
    <w:p w14:paraId="1A14906F">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3.《关于反诈调研报告》</w:t>
      </w:r>
    </w:p>
    <w:p w14:paraId="5EC2E77D">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三、科技发明类</w:t>
      </w:r>
    </w:p>
    <w:p w14:paraId="0D6EE804">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一等奖：</w:t>
      </w:r>
    </w:p>
    <w:p w14:paraId="1AC10144">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1.《擒虫特工--形态学数据库联合算法平台快速识别寄生虫虫卵》</w:t>
      </w:r>
    </w:p>
    <w:p w14:paraId="77DE771F">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二等奖：</w:t>
      </w:r>
    </w:p>
    <w:p w14:paraId="4F01366A">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b w:val="0"/>
          <w:bCs w:val="0"/>
          <w:sz w:val="31"/>
          <w:szCs w:val="28"/>
          <w:lang w:val="en-US" w:eastAsia="zh-CN"/>
        </w:rPr>
        <w:t>1.《阻击癌口——基于纤调蛋白的早期口腔癌筛查试剂盒》</w:t>
      </w:r>
    </w:p>
    <w:p w14:paraId="016EFE02">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2.《新型LIF胰腺癌检测试剂盒》</w:t>
      </w:r>
    </w:p>
    <w:p w14:paraId="427FD9A2">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3.《护肝者——基于光电化学的肝癌变早筛平台》</w:t>
      </w:r>
    </w:p>
    <w:p w14:paraId="6569C78F">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4.《医秒入睡——独创精准刺激外侧缰核睡眠中枢的智能秒睡仪》</w:t>
      </w:r>
    </w:p>
    <w:p w14:paraId="7FA03149">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三等奖：</w:t>
      </w:r>
    </w:p>
    <w:p w14:paraId="0E094365">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1.《识骨寻踪-高分辨Y-DNA 快检研发先行者》</w:t>
      </w:r>
    </w:p>
    <w:p w14:paraId="475F7A16">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2.《佳愈医疗——新型三腔单囊可移动肛门管的引领者》</w:t>
      </w:r>
    </w:p>
    <w:p w14:paraId="0DF168B8">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3.《肝纤维化早期检测试剂盒》</w:t>
      </w:r>
    </w:p>
    <w:p w14:paraId="23E6E3EB">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4.《不可“菇”量——农业废弃物的资源循环利用体系构建的创新引领者》</w:t>
      </w:r>
    </w:p>
    <w:p w14:paraId="04EB40B3">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5.《药香缭绕·熏蒸悦疗-多功能中医药康养设备》</w:t>
      </w:r>
    </w:p>
    <w:p w14:paraId="6719FDF9">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6.《人工智能肝癌影像辅助诊断平台》</w:t>
      </w:r>
    </w:p>
    <w:p w14:paraId="22E97FAD">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7.《一种具有抗肺癌活性的化合物及其制备方法和应用》</w:t>
      </w:r>
    </w:p>
    <w:p w14:paraId="0C29DAC9">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8.《AD追踪者》</w:t>
      </w:r>
    </w:p>
    <w:p w14:paraId="54A1C635">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9.《瘤离散，骨肉连——中药延龄草皂苷为骨肉瘤患者驱散痛苦阴霾的曙光》</w:t>
      </w:r>
    </w:p>
    <w:p w14:paraId="75B9D6FC">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10.《纳育新生——捕杀脑胶质瘤的新型纳米利器》</w:t>
      </w:r>
    </w:p>
    <w:p w14:paraId="7D443532">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11.《祝你好梦——一款用于助眠的数字药物》</w:t>
      </w:r>
    </w:p>
    <w:p w14:paraId="7D9156E9">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 xml:space="preserve">12.《及肤之颜—探寻白及之秘，解码祛斑新高度》 </w:t>
      </w:r>
    </w:p>
    <w:p w14:paraId="17C6225F">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13.《针对居家COPD患者的远程血氧监测系统》</w:t>
      </w:r>
    </w:p>
    <w:p w14:paraId="54DBCC36">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四、红色专项和黑科技类</w:t>
      </w:r>
    </w:p>
    <w:p w14:paraId="681EB452">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一等奖：</w:t>
      </w:r>
    </w:p>
    <w:p w14:paraId="39EC5B69">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1.《红堰——挖掘红色基因，传承十堰红色精神》</w:t>
      </w:r>
    </w:p>
    <w:p w14:paraId="30314067">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2.《嗅控科技——闻香治病的开拓者》</w:t>
      </w:r>
    </w:p>
    <w:p w14:paraId="77246DBE">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二等奖：</w:t>
      </w:r>
    </w:p>
    <w:p w14:paraId="2D64ED03">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1.《医路护航，爱心托管——二十届三中全会背景下的怡教支教、社区服务与红色精神融合研究》</w:t>
      </w:r>
    </w:p>
    <w:p w14:paraId="2657997B">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2.《感悟三线精神，勇担时代重任——基于三线建设中十堰市二汽工业的调研》</w:t>
      </w:r>
    </w:p>
    <w:p w14:paraId="145463B5">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三等奖：</w:t>
      </w:r>
    </w:p>
    <w:p w14:paraId="47E58F11">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1.《红色文化融入医学院实践活动，推动基层医疗事业发展——以井冈山地区红色资源为例》</w:t>
      </w:r>
    </w:p>
    <w:p w14:paraId="02A7F597">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2.《广开柴路——鄂豫陕毗邻地区柴胡种植质创新及种植推广领跑者》</w:t>
      </w:r>
    </w:p>
    <w:p w14:paraId="73F89468">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3.《“乡村绿”与“青春红”的交汇》</w:t>
      </w:r>
    </w:p>
    <w:p w14:paraId="2859EAD2">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4.《青春奋进正当时，共同缔造启“红”章》</w:t>
      </w:r>
    </w:p>
    <w:p w14:paraId="613982D8">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b w:val="0"/>
          <w:bCs w:val="0"/>
          <w:sz w:val="31"/>
          <w:szCs w:val="28"/>
          <w:lang w:val="en-US" w:eastAsia="zh-CN"/>
        </w:rPr>
      </w:pPr>
      <w:r>
        <w:rPr>
          <w:rFonts w:hint="eastAsia" w:ascii="仿宋_GB2312" w:hAnsi="仿宋_GB2312" w:eastAsia="仿宋_GB2312" w:cs="仿宋_GB2312"/>
          <w:b w:val="0"/>
          <w:bCs w:val="0"/>
          <w:sz w:val="31"/>
          <w:szCs w:val="28"/>
          <w:lang w:val="en-US" w:eastAsia="zh-CN"/>
        </w:rPr>
        <w:t>5.《超然智得——AI超声检测甲状腺结节引领者》</w:t>
      </w:r>
    </w:p>
    <w:p w14:paraId="7B25E583">
      <w:pPr>
        <w:keepNext w:val="0"/>
        <w:keepLines w:val="0"/>
        <w:pageBreakBefore w:val="0"/>
        <w:widowControl w:val="0"/>
        <w:tabs>
          <w:tab w:val="left" w:pos="1106"/>
        </w:tabs>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生物医学工程学院</w:t>
      </w:r>
    </w:p>
    <w:p w14:paraId="0A6CDAD3">
      <w:pPr>
        <w:keepNext w:val="0"/>
        <w:keepLines w:val="0"/>
        <w:pageBreakBefore w:val="0"/>
        <w:widowControl w:val="0"/>
        <w:tabs>
          <w:tab w:val="left" w:pos="1106"/>
        </w:tabs>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科技协会</w:t>
      </w:r>
    </w:p>
    <w:p w14:paraId="09C34EED">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p>
    <w:p w14:paraId="31C98F45">
      <w:pPr>
        <w:keepNext w:val="0"/>
        <w:keepLines w:val="0"/>
        <w:pageBreakBefore w:val="0"/>
        <w:widowControl w:val="0"/>
        <w:tabs>
          <w:tab w:val="left" w:pos="1106"/>
        </w:tabs>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31"/>
          <w:szCs w:val="32"/>
          <w:lang w:val="en-US" w:eastAsia="zh-CN" w:bidi="ar-SA"/>
        </w:rPr>
      </w:pPr>
      <w:r>
        <w:rPr>
          <w:rFonts w:hint="eastAsia" w:ascii="仿宋_GB2312" w:hAnsi="仿宋_GB2312" w:eastAsia="仿宋_GB2312" w:cs="仿宋_GB2312"/>
          <w:kern w:val="2"/>
          <w:sz w:val="31"/>
          <w:szCs w:val="32"/>
          <w:lang w:val="en-US" w:eastAsia="zh-CN" w:bidi="ar-SA"/>
        </w:rPr>
        <w:t>“创青春”创新创业大赛</w:t>
      </w:r>
    </w:p>
    <w:p w14:paraId="125345D6">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一等奖：</w:t>
      </w:r>
    </w:p>
    <w:p w14:paraId="14B8541A">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1.《如“虎”添“医”—武当山脉药用虎杖种质“芯片”技术改造与推广开拓者》</w:t>
      </w:r>
    </w:p>
    <w:p w14:paraId="4E55EAB0">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2.《广开柴路—鄂豫陕毗邻地区柴胡种质创新及种植推广领跑者》</w:t>
      </w:r>
    </w:p>
    <w:p w14:paraId="2DB1C88C">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二等奖：</w:t>
      </w:r>
    </w:p>
    <w:p w14:paraId="13BF46D6">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1.《愈“疮”卫士—颠覆性皮肤溃疡护理技术的中西医创新之路》</w:t>
      </w:r>
    </w:p>
    <w:p w14:paraId="2A564F33">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2.《立肝见影—人工智能肝癌智能影像辅助诊断系统》</w:t>
      </w:r>
    </w:p>
    <w:p w14:paraId="56D983CA">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3.《达思科技—植物基因测序前端服务引领者》</w:t>
      </w:r>
    </w:p>
    <w:p w14:paraId="3EB2F8A6">
      <w:pPr>
        <w:keepNext w:val="0"/>
        <w:keepLines w:val="0"/>
        <w:pageBreakBefore w:val="0"/>
        <w:widowControl w:val="0"/>
        <w:tabs>
          <w:tab w:val="left" w:pos="1106"/>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三等奖：</w:t>
      </w:r>
    </w:p>
    <w:p w14:paraId="4A677072">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1.《巨鲸落·万物生—遗体器官捐献新模式的开拓者》</w:t>
      </w:r>
    </w:p>
    <w:p w14:paraId="787C68CD">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2.《“肝”卫人先—原创新型肝癌治疗性疫苗的引领者》</w:t>
      </w:r>
    </w:p>
    <w:p w14:paraId="07E51981">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3.《医秒入睡—独创精准刺激外侧缰核睡眠中枢的探索者》</w:t>
      </w:r>
    </w:p>
    <w:p w14:paraId="38FADDBD">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4.《菌药联合—akk辅药治疗肠道危重症新突破》</w:t>
      </w:r>
    </w:p>
    <w:p w14:paraId="2C8AFBEB">
      <w:pPr>
        <w:keepNext w:val="0"/>
        <w:keepLines w:val="0"/>
        <w:pageBreakBefore w:val="0"/>
        <w:widowControl w:val="0"/>
        <w:tabs>
          <w:tab w:val="left" w:pos="420"/>
          <w:tab w:val="left" w:pos="1106"/>
        </w:tabs>
        <w:kinsoku/>
        <w:wordWrap/>
        <w:overflowPunct/>
        <w:topLinePunct w:val="0"/>
        <w:autoSpaceDE/>
        <w:autoSpaceDN/>
        <w:bidi w:val="0"/>
        <w:adjustRightInd/>
        <w:snapToGrid/>
        <w:spacing w:line="240" w:lineRule="auto"/>
        <w:ind w:firstLine="420" w:firstLineChars="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5.《利弗康肠—单克降抗体治疗结肠癌的引领者》</w:t>
      </w:r>
    </w:p>
    <w:p w14:paraId="58366281">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全科医学院</w:t>
      </w:r>
    </w:p>
    <w:p w14:paraId="6E8E7D8A">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创业协会</w:t>
      </w:r>
    </w:p>
    <w:p w14:paraId="2B6340D7">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p>
    <w:p w14:paraId="6601CD79">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center"/>
        <w:textAlignment w:val="auto"/>
        <w:rPr>
          <w:rFonts w:hint="eastAsia" w:ascii="仿宋_GB2312" w:hAnsi="仿宋_GB2312" w:eastAsia="仿宋_GB2312" w:cs="仿宋_GB2312"/>
          <w:kern w:val="2"/>
          <w:sz w:val="31"/>
          <w:szCs w:val="32"/>
          <w:lang w:val="en-US" w:eastAsia="zh-CN" w:bidi="ar-SA"/>
        </w:rPr>
      </w:pPr>
    </w:p>
    <w:p w14:paraId="65447106">
      <w:pPr>
        <w:keepNext w:val="0"/>
        <w:keepLines w:val="0"/>
        <w:pageBreakBefore w:val="0"/>
        <w:widowControl w:val="0"/>
        <w:tabs>
          <w:tab w:val="left" w:pos="1106"/>
        </w:tabs>
        <w:kinsoku/>
        <w:wordWrap/>
        <w:overflowPunct/>
        <w:topLinePunct w:val="0"/>
        <w:autoSpaceDE/>
        <w:autoSpaceDN/>
        <w:bidi w:val="0"/>
        <w:adjustRightInd/>
        <w:snapToGrid/>
        <w:spacing w:line="240" w:lineRule="auto"/>
        <w:ind w:firstLine="1240" w:firstLineChars="400"/>
        <w:jc w:val="center"/>
        <w:textAlignment w:val="auto"/>
        <w:rPr>
          <w:rFonts w:hint="eastAsia" w:ascii="仿宋_GB2312" w:hAnsi="仿宋_GB2312" w:eastAsia="仿宋_GB2312" w:cs="仿宋_GB2312"/>
          <w:kern w:val="2"/>
          <w:sz w:val="31"/>
          <w:szCs w:val="32"/>
          <w:lang w:val="en-US" w:eastAsia="zh-CN" w:bidi="ar-SA"/>
        </w:rPr>
      </w:pPr>
      <w:r>
        <w:rPr>
          <w:rFonts w:hint="eastAsia" w:ascii="仿宋_GB2312" w:hAnsi="仿宋_GB2312" w:eastAsia="仿宋_GB2312" w:cs="仿宋_GB2312"/>
          <w:kern w:val="2"/>
          <w:sz w:val="31"/>
          <w:szCs w:val="32"/>
          <w:lang w:val="en-US" w:eastAsia="zh-CN" w:bidi="ar-SA"/>
        </w:rPr>
        <w:t>手绘生命科学艺术作品大赛活动获奖名单</w:t>
      </w:r>
    </w:p>
    <w:p w14:paraId="0D4A27BB">
      <w:pPr>
        <w:keepNext w:val="0"/>
        <w:keepLines w:val="0"/>
        <w:pageBreakBefore w:val="0"/>
        <w:widowControl w:val="0"/>
        <w:tabs>
          <w:tab w:val="left" w:pos="1046"/>
          <w:tab w:val="left" w:pos="3360"/>
          <w:tab w:val="left" w:pos="3780"/>
          <w:tab w:val="left" w:pos="462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特等奖：刘雨鑫</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基础医学院</w:t>
      </w:r>
    </w:p>
    <w:p w14:paraId="13974543">
      <w:pPr>
        <w:keepNext w:val="0"/>
        <w:keepLines w:val="0"/>
        <w:pageBreakBefore w:val="0"/>
        <w:widowControl w:val="0"/>
        <w:tabs>
          <w:tab w:val="left" w:pos="1046"/>
          <w:tab w:val="left" w:pos="4200"/>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LAIBA ASLAM</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国际教育学院</w:t>
      </w:r>
    </w:p>
    <w:p w14:paraId="3980B26C">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一等奖：汪雨凡</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第五临床学院</w:t>
      </w:r>
    </w:p>
    <w:p w14:paraId="095F9A43">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陈欣然</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第一临床学院</w:t>
      </w:r>
    </w:p>
    <w:p w14:paraId="75A98128">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杨  坤</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基础医学院</w:t>
      </w:r>
    </w:p>
    <w:p w14:paraId="7284A972">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二等奖：董英琦</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全科医学院</w:t>
      </w:r>
    </w:p>
    <w:p w14:paraId="0BCD8D09">
      <w:pPr>
        <w:keepNext w:val="0"/>
        <w:keepLines w:val="0"/>
        <w:pageBreakBefore w:val="0"/>
        <w:widowControl w:val="0"/>
        <w:tabs>
          <w:tab w:val="left" w:pos="1046"/>
          <w:tab w:val="left" w:pos="3360"/>
          <w:tab w:val="left" w:pos="357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周蕴晗</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第一临床学院</w:t>
      </w:r>
    </w:p>
    <w:p w14:paraId="0883716B">
      <w:pPr>
        <w:keepNext w:val="0"/>
        <w:keepLines w:val="0"/>
        <w:pageBreakBefore w:val="0"/>
        <w:widowControl w:val="0"/>
        <w:tabs>
          <w:tab w:val="left" w:pos="1046"/>
          <w:tab w:val="left" w:pos="420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SMAEER AHMED</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国际教育学院</w:t>
      </w:r>
    </w:p>
    <w:p w14:paraId="2C333DA0">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胡钰琪</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第四临床学院</w:t>
      </w:r>
    </w:p>
    <w:p w14:paraId="4015189E">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张梦鑫</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马克思主义学院</w:t>
      </w:r>
    </w:p>
    <w:p w14:paraId="74C980E8">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三等奖：张秋阳</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公共卫生与健康学院</w:t>
      </w:r>
    </w:p>
    <w:p w14:paraId="0251CD87">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圣熙怡</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口腔医学院</w:t>
      </w:r>
    </w:p>
    <w:p w14:paraId="0DBBC2BB">
      <w:pPr>
        <w:keepNext w:val="0"/>
        <w:keepLines w:val="0"/>
        <w:pageBreakBefore w:val="0"/>
        <w:widowControl w:val="0"/>
        <w:tabs>
          <w:tab w:val="left" w:pos="1046"/>
          <w:tab w:val="left" w:pos="420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w:t>
      </w:r>
      <w:r>
        <w:rPr>
          <w:rFonts w:hint="eastAsia" w:ascii="仿宋_GB2312" w:hAnsi="仿宋_GB2312" w:eastAsia="仿宋_GB2312" w:cs="仿宋_GB2312"/>
          <w:spacing w:val="-20"/>
          <w:kern w:val="2"/>
          <w:sz w:val="31"/>
          <w:szCs w:val="28"/>
          <w:lang w:val="en-US" w:eastAsia="zh-CN" w:bidi="ar-SA"/>
        </w:rPr>
        <w:t>MARYAM JAMILA RASOOL</w:t>
      </w:r>
      <w:r>
        <w:rPr>
          <w:rFonts w:hint="eastAsia" w:ascii="仿宋_GB2312" w:hAnsi="仿宋_GB2312" w:eastAsia="仿宋_GB2312" w:cs="仿宋_GB2312"/>
          <w:spacing w:val="-40"/>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国际教育学院</w:t>
      </w:r>
    </w:p>
    <w:p w14:paraId="425D1D1F">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曾思怡</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第五临床学院</w:t>
      </w:r>
    </w:p>
    <w:p w14:paraId="01BB22EB">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 xml:space="preserve">        杨文欣</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护理学院</w:t>
      </w:r>
    </w:p>
    <w:p w14:paraId="15FD7E01">
      <w:pPr>
        <w:keepNext w:val="0"/>
        <w:keepLines w:val="0"/>
        <w:pageBreakBefore w:val="0"/>
        <w:widowControl w:val="0"/>
        <w:tabs>
          <w:tab w:val="left" w:pos="1046"/>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b w:val="0"/>
          <w:bCs w:val="0"/>
          <w:sz w:val="31"/>
          <w:szCs w:val="28"/>
          <w:lang w:val="en-US" w:eastAsia="zh-CN"/>
        </w:rPr>
        <w:t>张  艺</w:t>
      </w:r>
      <w:r>
        <w:rPr>
          <w:rFonts w:hint="eastAsia" w:ascii="仿宋_GB2312" w:hAnsi="仿宋_GB2312" w:eastAsia="仿宋_GB2312" w:cs="仿宋_GB2312"/>
          <w:b w:val="0"/>
          <w:bCs w:val="0"/>
          <w:sz w:val="31"/>
          <w:szCs w:val="28"/>
          <w:lang w:val="en-US" w:eastAsia="zh-CN"/>
        </w:rPr>
        <w:tab/>
      </w:r>
      <w:r>
        <w:rPr>
          <w:rFonts w:hint="eastAsia" w:ascii="仿宋_GB2312" w:hAnsi="仿宋_GB2312" w:eastAsia="仿宋_GB2312" w:cs="仿宋_GB2312"/>
          <w:kern w:val="2"/>
          <w:sz w:val="31"/>
          <w:szCs w:val="28"/>
          <w:lang w:val="en-US" w:eastAsia="zh-CN" w:bidi="ar-SA"/>
        </w:rPr>
        <w:t>全科医学院</w:t>
      </w:r>
    </w:p>
    <w:p w14:paraId="6C19D68D">
      <w:pPr>
        <w:keepNext w:val="0"/>
        <w:keepLines w:val="0"/>
        <w:pageBreakBefore w:val="0"/>
        <w:widowControl w:val="0"/>
        <w:tabs>
          <w:tab w:val="left" w:pos="1106"/>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梁雅能</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药学院</w:t>
      </w:r>
    </w:p>
    <w:p w14:paraId="646A3A49">
      <w:pPr>
        <w:keepNext w:val="0"/>
        <w:keepLines w:val="0"/>
        <w:pageBreakBefore w:val="0"/>
        <w:widowControl w:val="0"/>
        <w:tabs>
          <w:tab w:val="left" w:pos="1106"/>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葛怡美</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口腔医学院</w:t>
      </w:r>
    </w:p>
    <w:p w14:paraId="167033E7">
      <w:pPr>
        <w:keepNext w:val="0"/>
        <w:keepLines w:val="0"/>
        <w:pageBreakBefore w:val="0"/>
        <w:widowControl w:val="0"/>
        <w:tabs>
          <w:tab w:val="left" w:pos="1106"/>
          <w:tab w:val="left" w:pos="3360"/>
          <w:tab w:val="left" w:pos="3780"/>
          <w:tab w:val="left" w:pos="4200"/>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NAZIA FATIMA</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国际教育学院</w:t>
      </w:r>
    </w:p>
    <w:p w14:paraId="406A34DB">
      <w:pPr>
        <w:keepNext w:val="0"/>
        <w:keepLines w:val="0"/>
        <w:pageBreakBefore w:val="0"/>
        <w:widowControl w:val="0"/>
        <w:tabs>
          <w:tab w:val="left" w:pos="3360"/>
        </w:tabs>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王尚祺</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第一临床学院</w:t>
      </w:r>
    </w:p>
    <w:p w14:paraId="00FFA7E9">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基础医学院</w:t>
      </w:r>
    </w:p>
    <w:p w14:paraId="7977DDFC">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国际教育学院</w:t>
      </w:r>
    </w:p>
    <w:p w14:paraId="356112D0">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left"/>
        <w:textAlignment w:val="auto"/>
        <w:rPr>
          <w:rFonts w:hint="eastAsia" w:ascii="仿宋_GB2312" w:hAnsi="仿宋_GB2312" w:eastAsia="仿宋_GB2312" w:cs="仿宋_GB2312"/>
          <w:kern w:val="2"/>
          <w:sz w:val="31"/>
          <w:szCs w:val="28"/>
          <w:lang w:val="en-US" w:eastAsia="zh-CN" w:bidi="ar-SA"/>
        </w:rPr>
      </w:pPr>
    </w:p>
    <w:p w14:paraId="463BDBED">
      <w:pPr>
        <w:keepNext w:val="0"/>
        <w:keepLines w:val="0"/>
        <w:pageBreakBefore w:val="0"/>
        <w:widowControl w:val="0"/>
        <w:kinsoku/>
        <w:wordWrap/>
        <w:overflowPunct/>
        <w:topLinePunct w:val="0"/>
        <w:autoSpaceDE/>
        <w:autoSpaceDN/>
        <w:bidi w:val="0"/>
        <w:adjustRightInd/>
        <w:snapToGrid/>
        <w:spacing w:line="240" w:lineRule="auto"/>
        <w:ind w:firstLine="1240" w:firstLineChars="400"/>
        <w:jc w:val="center"/>
        <w:textAlignment w:val="auto"/>
        <w:rPr>
          <w:rFonts w:hint="eastAsia" w:ascii="仿宋_GB2312" w:hAnsi="仿宋_GB2312" w:eastAsia="仿宋_GB2312" w:cs="仿宋_GB2312"/>
          <w:kern w:val="2"/>
          <w:sz w:val="31"/>
          <w:szCs w:val="36"/>
          <w:lang w:val="en-US" w:eastAsia="zh-CN" w:bidi="ar-SA"/>
        </w:rPr>
      </w:pPr>
      <w:r>
        <w:rPr>
          <w:rFonts w:hint="eastAsia" w:ascii="仿宋_GB2312" w:hAnsi="仿宋_GB2312" w:eastAsia="仿宋_GB2312" w:cs="仿宋_GB2312"/>
          <w:kern w:val="2"/>
          <w:sz w:val="31"/>
          <w:szCs w:val="32"/>
          <w:lang w:val="en-US" w:eastAsia="zh-CN" w:bidi="ar-SA"/>
        </w:rPr>
        <w:t>“思辨杯”大学生辩论赛</w:t>
      </w:r>
    </w:p>
    <w:p w14:paraId="48FF42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个人成绩排名：</w:t>
      </w:r>
    </w:p>
    <w:p w14:paraId="2D929C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第一名：张  泽</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公共卫生与健康学院</w:t>
      </w:r>
    </w:p>
    <w:p w14:paraId="6938DD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第二名：李明鹞</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公共卫生与健康学院</w:t>
      </w:r>
    </w:p>
    <w:p w14:paraId="1A50D7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第三名：王昱帆</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公共卫生与健康学院</w:t>
      </w:r>
    </w:p>
    <w:p w14:paraId="78614E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团队成绩排名：</w:t>
      </w:r>
    </w:p>
    <w:p w14:paraId="4D54AC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第一名：蛋黄咖喱花队</w:t>
      </w:r>
    </w:p>
    <w:p w14:paraId="5AC1BF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第二名：比亚队</w:t>
      </w:r>
    </w:p>
    <w:p w14:paraId="092B55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第三名：查罗Darwin队</w:t>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r>
        <w:rPr>
          <w:rFonts w:hint="eastAsia" w:ascii="仿宋_GB2312" w:hAnsi="仿宋_GB2312" w:eastAsia="仿宋_GB2312" w:cs="仿宋_GB2312"/>
          <w:kern w:val="2"/>
          <w:sz w:val="31"/>
          <w:szCs w:val="28"/>
          <w:lang w:val="en-US" w:eastAsia="zh-CN" w:bidi="ar-SA"/>
        </w:rPr>
        <w:tab/>
      </w:r>
    </w:p>
    <w:p w14:paraId="449024A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公共卫生与健康学院</w:t>
      </w:r>
    </w:p>
    <w:p w14:paraId="4650145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kern w:val="2"/>
          <w:sz w:val="31"/>
          <w:szCs w:val="28"/>
          <w:lang w:val="en-US" w:eastAsia="zh-CN" w:bidi="ar-SA"/>
        </w:rPr>
      </w:pPr>
      <w:r>
        <w:rPr>
          <w:rFonts w:hint="eastAsia" w:ascii="仿宋_GB2312" w:hAnsi="仿宋_GB2312" w:eastAsia="仿宋_GB2312" w:cs="仿宋_GB2312"/>
          <w:kern w:val="2"/>
          <w:sz w:val="31"/>
          <w:szCs w:val="28"/>
          <w:lang w:val="en-US" w:eastAsia="zh-CN" w:bidi="ar-SA"/>
        </w:rPr>
        <w:t>交际与口才协会</w:t>
      </w:r>
    </w:p>
    <w:p w14:paraId="2667D7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67FE525-C55A-483E-AC2E-A599D878C440}"/>
  </w:font>
  <w:font w:name="方正仿宋_GB2312">
    <w:panose1 w:val="02000000000000000000"/>
    <w:charset w:val="86"/>
    <w:family w:val="auto"/>
    <w:pitch w:val="default"/>
    <w:sig w:usb0="A00002BF" w:usb1="184F6CFA" w:usb2="00000012" w:usb3="00000000" w:csb0="00040001" w:csb1="00000000"/>
    <w:embedRegular r:id="rId2" w:fontKey="{EC3F325A-33C0-4CF4-9FA6-F70BB94D7993}"/>
  </w:font>
  <w:font w:name="仿宋_GB2312">
    <w:panose1 w:val="02010609030101010101"/>
    <w:charset w:val="86"/>
    <w:family w:val="modern"/>
    <w:pitch w:val="default"/>
    <w:sig w:usb0="00000001" w:usb1="080E0000" w:usb2="00000000" w:usb3="00000000" w:csb0="00040000" w:csb1="00000000"/>
    <w:embedRegular r:id="rId3" w:fontKey="{A912384D-32DE-4145-BB5F-3ACE4B7F00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C307D"/>
    <w:rsid w:val="05C02DE8"/>
    <w:rsid w:val="06141D4E"/>
    <w:rsid w:val="07625226"/>
    <w:rsid w:val="0ACC539A"/>
    <w:rsid w:val="0B146020"/>
    <w:rsid w:val="12DE5656"/>
    <w:rsid w:val="15317D6C"/>
    <w:rsid w:val="156F16A5"/>
    <w:rsid w:val="171A27C3"/>
    <w:rsid w:val="180F3B0D"/>
    <w:rsid w:val="187B04F3"/>
    <w:rsid w:val="1A216288"/>
    <w:rsid w:val="1B0E7F02"/>
    <w:rsid w:val="1C505C53"/>
    <w:rsid w:val="1D1F4794"/>
    <w:rsid w:val="1E12527E"/>
    <w:rsid w:val="224F5E97"/>
    <w:rsid w:val="22B33E03"/>
    <w:rsid w:val="2938225F"/>
    <w:rsid w:val="2D8545F8"/>
    <w:rsid w:val="2DD66B70"/>
    <w:rsid w:val="317C3DB4"/>
    <w:rsid w:val="35C517D0"/>
    <w:rsid w:val="364C2CA1"/>
    <w:rsid w:val="3873584A"/>
    <w:rsid w:val="39855215"/>
    <w:rsid w:val="3AF84B4B"/>
    <w:rsid w:val="3B295292"/>
    <w:rsid w:val="3C4E6525"/>
    <w:rsid w:val="40B02D74"/>
    <w:rsid w:val="443B60DF"/>
    <w:rsid w:val="47615653"/>
    <w:rsid w:val="478C6C77"/>
    <w:rsid w:val="4C2E3E24"/>
    <w:rsid w:val="4D753FCD"/>
    <w:rsid w:val="4F0A46C1"/>
    <w:rsid w:val="509323BD"/>
    <w:rsid w:val="513B5071"/>
    <w:rsid w:val="51871717"/>
    <w:rsid w:val="52044AC6"/>
    <w:rsid w:val="5345691A"/>
    <w:rsid w:val="54681114"/>
    <w:rsid w:val="547C3602"/>
    <w:rsid w:val="55714C36"/>
    <w:rsid w:val="5757014F"/>
    <w:rsid w:val="5A7026A5"/>
    <w:rsid w:val="5C6F28FB"/>
    <w:rsid w:val="5DC30111"/>
    <w:rsid w:val="5FBD6715"/>
    <w:rsid w:val="608C307D"/>
    <w:rsid w:val="61C823E6"/>
    <w:rsid w:val="62B473CD"/>
    <w:rsid w:val="65C868E6"/>
    <w:rsid w:val="660E46F9"/>
    <w:rsid w:val="68A07A92"/>
    <w:rsid w:val="68AF7D84"/>
    <w:rsid w:val="6CB11ACC"/>
    <w:rsid w:val="6EA955FA"/>
    <w:rsid w:val="73FC3689"/>
    <w:rsid w:val="75563DA3"/>
    <w:rsid w:val="767C06C7"/>
    <w:rsid w:val="77C20AA2"/>
    <w:rsid w:val="7A2026A2"/>
    <w:rsid w:val="7A4002F1"/>
    <w:rsid w:val="7AE15CF5"/>
    <w:rsid w:val="7D0C50D5"/>
    <w:rsid w:val="7D70376A"/>
    <w:rsid w:val="7DB90543"/>
    <w:rsid w:val="7E67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semiHidden/>
    <w:unhideWhenUsed/>
    <w:qFormat/>
    <w:uiPriority w:val="0"/>
    <w:pPr>
      <w:ind w:left="1180"/>
      <w:outlineLvl w:val="1"/>
    </w:pPr>
    <w:rPr>
      <w:rFonts w:ascii="宋体" w:hAnsi="宋体" w:eastAsia="宋体" w:cs="宋体"/>
      <w:b/>
      <w:bCs/>
      <w:sz w:val="24"/>
      <w:szCs w:val="2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我滴最爱"/>
    <w:basedOn w:val="1"/>
    <w:qFormat/>
    <w:uiPriority w:val="0"/>
    <w:pPr>
      <w:spacing w:before="120" w:after="120"/>
    </w:pPr>
    <w:rPr>
      <w:rFonts w:hint="default" w:asciiTheme="minorAscii" w:hAnsiTheme="minorAsci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2025-02-26T04:33:00Z</dcterms:created>
  <dc:creator>是月亮ye</dc:creator>
  <cp:lastModifiedBy>是月亮ye</cp:lastModifiedBy>
  <dcterms:modified xsi:type="dcterms:W3CDTF">2025-02-26T04:36:08Z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7C84D92C3F864AECB63D4BF89B71834D_11</vt:lpwstr>
  </property>
  <property fmtid="{D5CDD505-2E9C-101B-9397-08002B2CF9AE}" pid="4" name="KSOTemplateDocerSaveRecord">
    <vt:lpwstr>eyJoZGlkIjoiNDZlYWVlZGU0NzRiMzcwNGNlOTUwNTQ2Y2I1ZmRlNDkiLCJ1c2VySWQiOiIzMDEzNDE3NjUifQ==</vt:lpwstr>
  </property>
</Properties>
</file>