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DB15D">
      <w:pPr>
        <w:tabs>
          <w:tab w:val="left" w:pos="1214"/>
        </w:tabs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7E1363AB">
      <w:pPr>
        <w:tabs>
          <w:tab w:val="left" w:pos="1214"/>
        </w:tabs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年青马工程培训班学员自学指南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及考核规则</w:t>
      </w:r>
    </w:p>
    <w:p w14:paraId="558BCC18">
      <w:pPr>
        <w:tabs>
          <w:tab w:val="left" w:pos="1214"/>
        </w:tabs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</w:p>
    <w:p w14:paraId="54EBE0AA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根据湖北医药学院青马工程培训班培养方案，结合当前工作实际，制定本指南。</w:t>
      </w:r>
    </w:p>
    <w:p w14:paraId="24FE2A43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学习目的</w:t>
      </w:r>
    </w:p>
    <w:p w14:paraId="0F09C4D0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深入学习贯彻习近平新时代中国特色社会主义思想，推进我校“青马工程”科学化、专业化、系统化实施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培养“又红又专”的青年领袖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引导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青年大学生坚定马克思主义信仰，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提升综合素质，</w:t>
      </w:r>
      <w:r>
        <w:rPr>
          <w:rFonts w:hint="eastAsia" w:ascii="仿宋" w:hAnsi="仿宋" w:eastAsia="仿宋" w:cs="仿宋"/>
          <w:sz w:val="32"/>
          <w:szCs w:val="32"/>
        </w:rPr>
        <w:t>做马克思主义的忠诚信奉者、笃定研究者、积极传播者、坚定践行者。</w:t>
      </w:r>
    </w:p>
    <w:p w14:paraId="1DC2B97A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学习内容</w:t>
      </w:r>
    </w:p>
    <w:p w14:paraId="30E9D80E"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理论书籍阅读</w:t>
      </w:r>
    </w:p>
    <w:tbl>
      <w:tblPr>
        <w:tblStyle w:val="4"/>
        <w:tblpPr w:leftFromText="180" w:rightFromText="180" w:vertAnchor="text" w:horzAnchor="page" w:tblpX="1894" w:tblpY="624"/>
        <w:tblOverlap w:val="never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16"/>
        <w:gridCol w:w="4136"/>
      </w:tblGrid>
      <w:tr w14:paraId="2FCB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4A63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66FE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习近平著作选读（一）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338C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电子书和有声书https://www.gqt.org.cn/ztjy/</w:t>
            </w:r>
          </w:p>
        </w:tc>
      </w:tr>
      <w:tr w14:paraId="3A8F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1E26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6649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习近平著作选读（二）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03A1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9A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1F24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D01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"https://www.12371.cn/special/xxgy/" \o "https://www.12371.cn/special/xxgy/"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  <w:t>习近平新时代中国特色社会主义思想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基本篇目)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1309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7CF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6415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852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青年在选择职业时的考虑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5625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马克思恩格斯选集（1995年版），人民出版社</w:t>
            </w:r>
          </w:p>
        </w:tc>
      </w:tr>
      <w:tr w14:paraId="21ED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253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D9B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在马克思墓前的讲话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107B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99E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720E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5E4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共产党宣言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4AF08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79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FC4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45B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德意志意识形态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09625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481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7B3A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DF7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社会主义从空想到科学的发展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5109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BFE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09AF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B46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唯物主义和经验批判主义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50CF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列宁选集                              人民出版社</w:t>
            </w:r>
          </w:p>
        </w:tc>
      </w:tr>
      <w:tr w14:paraId="6EEE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4781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4C1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谈谈辩证法问题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2190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84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0E04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2E3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反对本本主义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53C0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毛泽东选集</w:t>
            </w:r>
          </w:p>
        </w:tc>
      </w:tr>
      <w:tr w14:paraId="18EA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74B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CA7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实践论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0C91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9D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354C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D4D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为人民服务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2ADB5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196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7857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5C7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矛盾论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3415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B1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526F0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4D3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纪念白求恩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3F422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3C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C23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887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论持久战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62F6C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2E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17D8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540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改造我们的学习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2AED9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11D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6504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F24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论人民民主专政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000B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AC5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3951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960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在武昌、深圳、珠海、上海等地的谈话要点</w:t>
            </w:r>
          </w:p>
        </w:tc>
        <w:tc>
          <w:tcPr>
            <w:tcW w:w="4136" w:type="dxa"/>
            <w:vMerge w:val="restart"/>
            <w:shd w:val="clear" w:color="auto" w:fill="auto"/>
            <w:vAlign w:val="center"/>
          </w:tcPr>
          <w:p w14:paraId="07DE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邓小平文选（一、二、三卷），人民出版社</w:t>
            </w:r>
          </w:p>
        </w:tc>
      </w:tr>
      <w:tr w14:paraId="3EC5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5622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83F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在全国科学大会开幕式上的讲话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40B9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E48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473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BEB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解放思想，实事求是，团结一致向前看</w:t>
            </w:r>
          </w:p>
        </w:tc>
        <w:tc>
          <w:tcPr>
            <w:tcW w:w="4136" w:type="dxa"/>
            <w:vMerge w:val="continue"/>
            <w:shd w:val="clear" w:color="auto" w:fill="auto"/>
            <w:vAlign w:val="center"/>
          </w:tcPr>
          <w:p w14:paraId="58F2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9D0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1777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EA4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习近平的七年知青岁月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3365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 w14:paraId="3769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6933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530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习近平与大学生朋友们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30C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中国青年出版社</w:t>
            </w:r>
          </w:p>
        </w:tc>
      </w:tr>
      <w:tr w14:paraId="3696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5B9E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594D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习近平在正定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5EF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 w14:paraId="68FD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4D1E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1746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习近平在宁德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2633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 w14:paraId="4F3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72CE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643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资本论（第一卷）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D20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马克思恩格斯选集（1995年版）</w:t>
            </w:r>
          </w:p>
        </w:tc>
      </w:tr>
      <w:tr w14:paraId="3ADE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7BD1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3E1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马克思传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1C4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麦克莱伦，中国人民大学出版社</w:t>
            </w:r>
          </w:p>
        </w:tc>
      </w:tr>
      <w:tr w14:paraId="0035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53C4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FE5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毛泽东传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AD1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特里尔，中国人民大学出版社</w:t>
            </w:r>
          </w:p>
        </w:tc>
      </w:tr>
      <w:tr w14:paraId="6489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16B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18B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邓小平时代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8F5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三联书店</w:t>
            </w:r>
          </w:p>
        </w:tc>
      </w:tr>
      <w:tr w14:paraId="5285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4DFD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BAA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中国革命与中国共产党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699F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新华书店</w:t>
            </w:r>
          </w:p>
        </w:tc>
      </w:tr>
      <w:tr w14:paraId="70EA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6640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18B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习近平讲故事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970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人民出版社</w:t>
            </w:r>
          </w:p>
        </w:tc>
      </w:tr>
      <w:tr w14:paraId="4903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69F4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E80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习近平用典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350B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人民日报出版社</w:t>
            </w:r>
          </w:p>
        </w:tc>
      </w:tr>
      <w:tr w14:paraId="1144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6BAE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0BD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eastAsia="zh-CN"/>
              </w:rPr>
              <w:t>苦难辉煌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7229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金一南，海峡书局</w:t>
            </w:r>
          </w:p>
        </w:tc>
      </w:tr>
      <w:tr w14:paraId="18B0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7999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FFF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人类简史：从动物到上帝（新版）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6F3C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尤瓦尔·赫拉利，中信出版社</w:t>
            </w:r>
          </w:p>
        </w:tc>
      </w:tr>
      <w:tr w14:paraId="4291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77FA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4D4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时间简史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4D3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史蒂芬·霍金，湖南科技出版社</w:t>
            </w:r>
          </w:p>
        </w:tc>
      </w:tr>
      <w:tr w14:paraId="4EE6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4868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369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中国哲学简史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53F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冯友兰著，赵复三译，三联书店</w:t>
            </w:r>
          </w:p>
        </w:tc>
      </w:tr>
      <w:tr w14:paraId="6EF5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118F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064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西方哲学简史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4C24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罗素，陕西师范大学出版社</w:t>
            </w:r>
          </w:p>
        </w:tc>
      </w:tr>
      <w:tr w14:paraId="1477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1B6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4BA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美的历程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7C1E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李泽厚，三联书店</w:t>
            </w:r>
          </w:p>
        </w:tc>
      </w:tr>
      <w:tr w14:paraId="3989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33D4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855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如何阅读一本书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73A9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莫提默·J.艾德勒 查尔斯·范多伦 ，商务印书馆</w:t>
            </w:r>
          </w:p>
        </w:tc>
      </w:tr>
      <w:tr w14:paraId="1651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78A5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52C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管理的实践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84E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彼得·德鲁克，机械工业出版社</w:t>
            </w:r>
          </w:p>
        </w:tc>
      </w:tr>
      <w:tr w14:paraId="4DE0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5DBB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B42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卓有成效的管理者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5D95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彼得·德鲁克，机械工业出版社</w:t>
            </w:r>
          </w:p>
        </w:tc>
      </w:tr>
      <w:tr w14:paraId="70AB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5DBB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60C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罗伯特议事法则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6338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亨利·罗伯特，格致出版社</w:t>
            </w:r>
          </w:p>
        </w:tc>
      </w:tr>
      <w:tr w14:paraId="6DE3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4F05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0CD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管理学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469F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斯蒂芬·P·罗宾斯                             中国人民大学出版社</w:t>
            </w:r>
          </w:p>
        </w:tc>
      </w:tr>
      <w:tr w14:paraId="5FF1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F02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2DF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医学史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326E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阿尔图罗·卡斯蒂廖尼，译林出版社</w:t>
            </w:r>
          </w:p>
        </w:tc>
      </w:tr>
      <w:tr w14:paraId="3A9C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5953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EBA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中外医学史纲要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794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中国协和医科大学出版社</w:t>
            </w:r>
          </w:p>
        </w:tc>
      </w:tr>
      <w:tr w14:paraId="335E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56CD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D20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漫谈医学史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4EA6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刘里鹏，华中科技大学出版社</w:t>
            </w:r>
          </w:p>
        </w:tc>
      </w:tr>
      <w:tr w14:paraId="3549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1161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A50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乡土中国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422E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费孝通</w:t>
            </w:r>
          </w:p>
        </w:tc>
      </w:tr>
      <w:tr w14:paraId="6E3E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17D7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4DB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资本社会的17个矛盾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D00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大卫·哈维，中信出版集团</w:t>
            </w:r>
          </w:p>
        </w:tc>
      </w:tr>
      <w:tr w14:paraId="22A8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3E81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A4A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为什么是中国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3310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金一南， 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instrText xml:space="preserve"> HYPERLINK "https://book.douban.com/press/2478" </w:instrTex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北京联合出版公司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fldChar w:fldCharType="end"/>
            </w:r>
          </w:p>
        </w:tc>
      </w:tr>
      <w:tr w14:paraId="67C1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00" w:type="dxa"/>
            <w:shd w:val="clear" w:color="auto" w:fill="auto"/>
            <w:noWrap/>
            <w:vAlign w:val="center"/>
          </w:tcPr>
          <w:p w14:paraId="2EAD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57A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红旗谱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01AC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梁斌 ，人民文学出版社</w:t>
            </w:r>
          </w:p>
        </w:tc>
      </w:tr>
    </w:tbl>
    <w:p w14:paraId="764C0EC6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优先阅读以下</w:t>
      </w:r>
      <w:r>
        <w:rPr>
          <w:rFonts w:hint="eastAsia" w:ascii="仿宋" w:hAnsi="仿宋" w:eastAsia="仿宋" w:cs="仿宋"/>
          <w:sz w:val="32"/>
          <w:szCs w:val="32"/>
        </w:rPr>
        <w:t>推荐书目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15783384"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网上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理论学习</w:t>
      </w:r>
    </w:p>
    <w:p w14:paraId="28BC9ACD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在团中央网站https://www.gqt.org.cn/ztjy/认真学习《习近平：以中国式现代化全面推进强国建设、民族复兴伟业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《习近平文化思想学习知识点》等文章和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系列知识，以青马班以及基本篇目学习为主。如图：</w:t>
      </w:r>
    </w:p>
    <w:p w14:paraId="0D826790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drawing>
          <wp:inline distT="0" distB="0" distL="114300" distR="114300">
            <wp:extent cx="5269230" cy="2357120"/>
            <wp:effectExtent l="12700" t="12700" r="13970" b="304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5712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14:paraId="52426B5C"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时政学习</w:t>
      </w:r>
    </w:p>
    <w:p w14:paraId="331C9F12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手机下载“学习强国”APP，完成每日时政学习并累计积分。后期将通过学习积分核查学生学习情况。</w:t>
      </w:r>
    </w:p>
    <w:p w14:paraId="2CF3F85F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同时也可以通过新闻联播、</w:t>
      </w:r>
      <w:r>
        <w:rPr>
          <w:rFonts w:hint="eastAsia" w:ascii="仿宋" w:hAnsi="仿宋" w:eastAsia="仿宋" w:cs="仿宋"/>
          <w:sz w:val="32"/>
          <w:szCs w:val="32"/>
        </w:rPr>
        <w:t>人民日报（人民网、人民日报微信号）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等客户端了解国际、国内时政动向，结合</w:t>
      </w:r>
      <w:r>
        <w:rPr>
          <w:rFonts w:hint="eastAsia" w:ascii="仿宋" w:hAnsi="仿宋" w:eastAsia="仿宋" w:cs="仿宋"/>
          <w:sz w:val="32"/>
          <w:szCs w:val="32"/>
        </w:rPr>
        <w:t>团中央学校部(微信公众号）和理论文章等线上资源进行自学。</w:t>
      </w:r>
    </w:p>
    <w:p w14:paraId="20552589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（四）观看红色影视作品、红色基地参观学习</w:t>
      </w:r>
    </w:p>
    <w:p w14:paraId="1629CD7C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可通过观看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制定</w:t>
      </w:r>
      <w:r>
        <w:rPr>
          <w:rFonts w:hint="eastAsia" w:ascii="仿宋" w:hAnsi="仿宋" w:eastAsia="仿宋" w:cs="仿宋"/>
          <w:sz w:val="32"/>
          <w:szCs w:val="32"/>
        </w:rPr>
        <w:t>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色电影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参观红色革命纪念馆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学习党史；参加寒假</w:t>
      </w:r>
      <w:r>
        <w:rPr>
          <w:rFonts w:hint="eastAsia" w:ascii="仿宋" w:hAnsi="仿宋" w:eastAsia="仿宋" w:cs="仿宋"/>
          <w:sz w:val="32"/>
          <w:szCs w:val="32"/>
        </w:rPr>
        <w:t>、暑期社会实践调研活动</w:t>
      </w:r>
      <w:r>
        <w:rPr>
          <w:rFonts w:hint="eastAsia" w:ascii="仿宋" w:hAnsi="仿宋" w:eastAsia="仿宋" w:cs="仿宋"/>
          <w:bCs/>
          <w:sz w:val="32"/>
          <w:szCs w:val="32"/>
        </w:rPr>
        <w:t>增强使命感、政治责任感。</w:t>
      </w:r>
    </w:p>
    <w:p w14:paraId="54F215FA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考察方式</w:t>
      </w:r>
    </w:p>
    <w:p w14:paraId="76481E61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进入青马班考核主要分为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学习考核</w:t>
      </w:r>
      <w:r>
        <w:rPr>
          <w:rFonts w:hint="eastAsia" w:ascii="仿宋" w:hAnsi="仿宋" w:eastAsia="仿宋" w:cs="仿宋"/>
          <w:sz w:val="32"/>
          <w:szCs w:val="32"/>
        </w:rPr>
        <w:t>、笔试、面试三部分。实行百分制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，最终根据总分排序，</w:t>
      </w:r>
      <w:r>
        <w:rPr>
          <w:rFonts w:hint="eastAsia" w:ascii="仿宋" w:hAnsi="仿宋" w:eastAsia="仿宋" w:cs="仿宋"/>
          <w:sz w:val="32"/>
          <w:szCs w:val="32"/>
        </w:rPr>
        <w:t>其中日常学习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占30%，笔试占40%、面试占30%。</w:t>
      </w:r>
    </w:p>
    <w:p w14:paraId="6CD6C190">
      <w:pPr>
        <w:numPr>
          <w:ilvl w:val="0"/>
          <w:numId w:val="3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日常学习（</w:t>
      </w:r>
      <w:r>
        <w:rPr>
          <w:rFonts w:ascii="仿宋" w:hAnsi="仿宋" w:eastAsia="仿宋" w:cs="仿宋"/>
          <w:b/>
          <w:bCs/>
          <w:sz w:val="32"/>
          <w:szCs w:val="32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分）</w:t>
      </w:r>
    </w:p>
    <w:p w14:paraId="0B626C69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主要核查学员的日常自主学习情况。</w:t>
      </w:r>
    </w:p>
    <w:p w14:paraId="55301051">
      <w:pPr>
        <w:numPr>
          <w:ilvl w:val="0"/>
          <w:numId w:val="4"/>
        </w:num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读书笔记（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分）</w:t>
      </w:r>
    </w:p>
    <w:p w14:paraId="6CE4C5DA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根据上述推荐书目，阅读后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结合自身实际完成学习报告与心得体会撰写，学习报告和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新得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体会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每月一篇，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每篇不少于800字。</w:t>
      </w:r>
    </w:p>
    <w:p w14:paraId="3CA5C097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①做好自主阅读读书笔记（摘抄及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撰写</w:t>
      </w:r>
      <w:r>
        <w:rPr>
          <w:rFonts w:hint="eastAsia" w:ascii="仿宋" w:hAnsi="仿宋" w:eastAsia="仿宋" w:cs="仿宋"/>
          <w:sz w:val="32"/>
          <w:szCs w:val="32"/>
        </w:rPr>
        <w:t>心得）并按时上交，无迟交、漏交情况，字迹工整、感想深刻、每篇笔记或心得字数800字以上，每月至少1篇。</w:t>
      </w:r>
    </w:p>
    <w:p w14:paraId="7D7DDAC5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扣分规则：</w:t>
      </w:r>
      <w:r>
        <w:rPr>
          <w:rFonts w:hint="eastAsia" w:ascii="仿宋" w:hAnsi="仿宋" w:eastAsia="仿宋" w:cs="仿宋"/>
          <w:sz w:val="32"/>
          <w:szCs w:val="32"/>
        </w:rPr>
        <w:t>迟交每次扣1分，漏交每次扣3分，字迹潦草、每篇笔记或心得字数未达800字每篇扣2分。</w:t>
      </w:r>
    </w:p>
    <w:p w14:paraId="1461E4BC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③累计达2次未上交读书笔记（摘抄及心得）或上交读书笔记与他人雷同，则该核查项目0分。</w:t>
      </w:r>
    </w:p>
    <w:p w14:paraId="3FAA11E3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时政学习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分）</w:t>
      </w:r>
    </w:p>
    <w:p w14:paraId="6ED52745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核查“学习强国”APP中的积分情况。开展频率：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一月</w:t>
      </w:r>
      <w:r>
        <w:rPr>
          <w:rFonts w:hint="eastAsia" w:ascii="仿宋" w:hAnsi="仿宋" w:eastAsia="仿宋" w:cs="仿宋"/>
          <w:sz w:val="32"/>
          <w:szCs w:val="32"/>
        </w:rPr>
        <w:t>1次。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每月</w:t>
      </w:r>
      <w:r>
        <w:rPr>
          <w:rFonts w:hint="eastAsia" w:ascii="仿宋" w:hAnsi="仿宋" w:eastAsia="仿宋" w:cs="仿宋"/>
          <w:sz w:val="32"/>
          <w:szCs w:val="32"/>
        </w:rPr>
        <w:t>学习积分至少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450</w:t>
      </w:r>
      <w:r>
        <w:rPr>
          <w:rFonts w:hint="eastAsia" w:ascii="仿宋" w:hAnsi="仿宋" w:eastAsia="仿宋" w:cs="仿宋"/>
          <w:sz w:val="32"/>
          <w:szCs w:val="32"/>
        </w:rPr>
        <w:t>分，未达者每次扣2分。</w:t>
      </w:r>
    </w:p>
    <w:p w14:paraId="69C25A48">
      <w:pPr>
        <w:numPr>
          <w:ilvl w:val="0"/>
          <w:numId w:val="3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笔试（</w:t>
      </w:r>
      <w:r>
        <w:rPr>
          <w:rFonts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0分）</w:t>
      </w:r>
    </w:p>
    <w:p w14:paraId="24A9CC4A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笔试主要内容：党、团知识，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习近平新时代中国特色社会主义思想相关知识点，</w:t>
      </w:r>
      <w:r>
        <w:rPr>
          <w:rFonts w:hint="eastAsia" w:ascii="仿宋" w:hAnsi="仿宋" w:eastAsia="仿宋" w:cs="仿宋"/>
          <w:sz w:val="32"/>
          <w:szCs w:val="32"/>
        </w:rPr>
        <w:t>时政要点，校史校情相关知识，推荐书目中的相关知识。</w:t>
      </w:r>
    </w:p>
    <w:p w14:paraId="10ACDCEF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笔试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100分。折算</w:t>
      </w:r>
      <w:r>
        <w:rPr>
          <w:rFonts w:hint="eastAsia" w:ascii="仿宋" w:hAnsi="仿宋" w:eastAsia="仿宋" w:cs="仿宋"/>
          <w:sz w:val="32"/>
          <w:szCs w:val="32"/>
        </w:rPr>
        <w:t>分数：成绩*40%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考试成绩在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40分以下的人员，该部分成绩直接按照0分计算。</w:t>
      </w:r>
    </w:p>
    <w:p w14:paraId="498EE135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（三）面试（30分）</w:t>
      </w:r>
    </w:p>
    <w:p w14:paraId="2E913B78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学员先进行3分钟以内的自我介绍及自我学习的过程和思想建设进程的汇报，评委通过学生的学习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及成长情况</w:t>
      </w:r>
      <w:r>
        <w:rPr>
          <w:rFonts w:hint="eastAsia" w:ascii="仿宋" w:hAnsi="仿宋" w:eastAsia="仿宋" w:cs="仿宋"/>
          <w:sz w:val="32"/>
          <w:szCs w:val="32"/>
        </w:rPr>
        <w:t>进行提问，学生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回答</w:t>
      </w:r>
      <w:r>
        <w:rPr>
          <w:rFonts w:hint="eastAsia" w:ascii="仿宋" w:hAnsi="仿宋" w:eastAsia="仿宋" w:cs="仿宋"/>
          <w:sz w:val="32"/>
          <w:szCs w:val="32"/>
        </w:rPr>
        <w:t>。总时长不超过5分钟。由评委老师进行综合评分。</w:t>
      </w:r>
    </w:p>
    <w:p w14:paraId="0E01894C"/>
    <w:p w14:paraId="3FD9662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C78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717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717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A551A"/>
    <w:multiLevelType w:val="singleLevel"/>
    <w:tmpl w:val="8ACA55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E2BF2"/>
    <w:multiLevelType w:val="singleLevel"/>
    <w:tmpl w:val="9CAE2B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AFB436"/>
    <w:multiLevelType w:val="singleLevel"/>
    <w:tmpl w:val="18AFB4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CC2936"/>
    <w:multiLevelType w:val="singleLevel"/>
    <w:tmpl w:val="2CCC293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12CB"/>
    <w:rsid w:val="09081222"/>
    <w:rsid w:val="25E412CB"/>
    <w:rsid w:val="28CE75C7"/>
    <w:rsid w:val="3DE17C22"/>
    <w:rsid w:val="43874C4C"/>
    <w:rsid w:val="4CB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1870</Words>
  <Characters>2005</Characters>
  <Lines>0</Lines>
  <Paragraphs>0</Paragraphs>
  <TotalTime>1</TotalTime>
  <ScaleCrop>false</ScaleCrop>
  <LinksUpToDate>false</LinksUpToDate>
  <CharactersWithSpaces>2068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2025-12-22T07:20:00Z</dcterms:created>
  <dc:creator>郭俊</dc:creator>
  <cp:lastModifiedBy>郭俊</cp:lastModifiedBy>
  <dcterms:modified xsi:type="dcterms:W3CDTF">2025-12-22T08:40:03Z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1A505642BC724682B31A362CF0CDF8A3_13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